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8E0" w:rsidRDefault="0087506D">
      <w:pPr>
        <w:pBdr>
          <w:top w:val="nil"/>
          <w:left w:val="nil"/>
          <w:bottom w:val="nil"/>
          <w:right w:val="nil"/>
          <w:between w:val="nil"/>
        </w:pBdr>
        <w:spacing w:line="240" w:lineRule="auto"/>
        <w:ind w:left="0" w:hanging="2"/>
        <w:jc w:val="center"/>
        <w:rPr>
          <w:b/>
          <w:color w:val="000000"/>
        </w:rPr>
      </w:pPr>
      <w:r>
        <w:rPr>
          <w:b/>
          <w:noProof/>
          <w:color w:val="000000"/>
        </w:rPr>
        <w:drawing>
          <wp:inline distT="0" distB="0" distL="0" distR="0">
            <wp:extent cx="6477000" cy="9340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77000" cy="9340850"/>
                    </a:xfrm>
                    <a:prstGeom prst="rect">
                      <a:avLst/>
                    </a:prstGeom>
                    <a:noFill/>
                    <a:ln w="9525">
                      <a:noFill/>
                      <a:miter lim="800000"/>
                      <a:headEnd/>
                      <a:tailEnd/>
                    </a:ln>
                  </pic:spPr>
                </pic:pic>
              </a:graphicData>
            </a:graphic>
          </wp:inline>
        </w:drawing>
      </w:r>
    </w:p>
    <w:p w:rsidR="009948E0" w:rsidRDefault="00CD54AE">
      <w:pPr>
        <w:pBdr>
          <w:top w:val="nil"/>
          <w:left w:val="nil"/>
          <w:bottom w:val="nil"/>
          <w:right w:val="nil"/>
          <w:between w:val="nil"/>
        </w:pBdr>
        <w:spacing w:line="240" w:lineRule="auto"/>
        <w:ind w:left="0" w:hanging="2"/>
        <w:jc w:val="center"/>
        <w:rPr>
          <w:b/>
          <w:color w:val="000000"/>
        </w:rPr>
      </w:pPr>
      <w:r>
        <w:br w:type="page"/>
      </w:r>
    </w:p>
    <w:p w:rsidR="009948E0" w:rsidRDefault="00CD54AE">
      <w:pPr>
        <w:keepNext/>
        <w:keepLines/>
        <w:pBdr>
          <w:top w:val="nil"/>
          <w:left w:val="nil"/>
          <w:bottom w:val="nil"/>
          <w:right w:val="nil"/>
          <w:between w:val="nil"/>
        </w:pBdr>
        <w:spacing w:before="480" w:line="360" w:lineRule="auto"/>
        <w:ind w:left="0" w:hanging="2"/>
        <w:jc w:val="center"/>
        <w:rPr>
          <w:b/>
          <w:color w:val="000000"/>
        </w:rPr>
      </w:pPr>
      <w:r>
        <w:rPr>
          <w:b/>
          <w:color w:val="000000"/>
        </w:rPr>
        <w:lastRenderedPageBreak/>
        <w:t>СОДЕРЖАНИЕ</w:t>
      </w:r>
    </w:p>
    <w:sdt>
      <w:sdtPr>
        <w:id w:val="-1418242989"/>
        <w:docPartObj>
          <w:docPartGallery w:val="Table of Contents"/>
          <w:docPartUnique/>
        </w:docPartObj>
      </w:sdtPr>
      <w:sdtContent>
        <w:p w:rsidR="009948E0" w:rsidRDefault="00075B67">
          <w:pPr>
            <w:pBdr>
              <w:top w:val="nil"/>
              <w:left w:val="nil"/>
              <w:bottom w:val="nil"/>
              <w:right w:val="nil"/>
              <w:between w:val="nil"/>
            </w:pBdr>
            <w:tabs>
              <w:tab w:val="right" w:pos="10195"/>
            </w:tabs>
            <w:spacing w:line="360" w:lineRule="auto"/>
            <w:ind w:left="0" w:hanging="2"/>
            <w:rPr>
              <w:color w:val="000000"/>
            </w:rPr>
          </w:pPr>
          <w:r>
            <w:fldChar w:fldCharType="begin"/>
          </w:r>
          <w:r w:rsidR="00CD54AE">
            <w:instrText xml:space="preserve"> TOC \h \u \z </w:instrText>
          </w:r>
          <w:r>
            <w:fldChar w:fldCharType="separate"/>
          </w:r>
          <w:hyperlink w:anchor="_heading=h.1t3h5sf">
            <w:r w:rsidR="00CD54AE">
              <w:rPr>
                <w:color w:val="000000"/>
              </w:rPr>
              <w:t>1. ПОЯСНИТЕЛЬНАЯ ЗАПИСКА</w:t>
            </w:r>
            <w:r w:rsidR="00CD54AE">
              <w:rPr>
                <w:color w:val="000000"/>
              </w:rPr>
              <w:tab/>
              <w:t>4</w:t>
            </w:r>
          </w:hyperlink>
        </w:p>
        <w:p w:rsidR="009948E0" w:rsidRDefault="00075B67">
          <w:pPr>
            <w:pBdr>
              <w:top w:val="nil"/>
              <w:left w:val="nil"/>
              <w:bottom w:val="nil"/>
              <w:right w:val="nil"/>
              <w:between w:val="nil"/>
            </w:pBdr>
            <w:tabs>
              <w:tab w:val="right" w:pos="10195"/>
            </w:tabs>
            <w:spacing w:line="360" w:lineRule="auto"/>
            <w:ind w:left="0" w:hanging="2"/>
            <w:rPr>
              <w:color w:val="000000"/>
            </w:rPr>
          </w:pPr>
          <w:hyperlink w:anchor="_heading=h.30j0zll">
            <w:r w:rsidR="00CD54AE">
              <w:rPr>
                <w:color w:val="000000"/>
              </w:rPr>
              <w:t>2. СОДЕРЖАНИЕ УЧЕБНОЙ ДИСЦИПЛИНЫ «</w:t>
            </w:r>
          </w:hyperlink>
          <w:hyperlink w:anchor="_heading=h.30j0zll">
            <w:r w:rsidR="00CD54AE">
              <w:t>ТЕОРИЯ ГОСУДАРСТВА И ПРАВА</w:t>
            </w:r>
          </w:hyperlink>
          <w:hyperlink w:anchor="_heading=h.30j0zll">
            <w:r w:rsidR="00CD54AE">
              <w:rPr>
                <w:color w:val="000000"/>
              </w:rPr>
              <w:t>»</w:t>
            </w:r>
            <w:r w:rsidR="00CD54AE">
              <w:rPr>
                <w:color w:val="000000"/>
              </w:rPr>
              <w:tab/>
              <w:t>5</w:t>
            </w:r>
          </w:hyperlink>
        </w:p>
        <w:p w:rsidR="009948E0" w:rsidRDefault="00075B67">
          <w:pPr>
            <w:pBdr>
              <w:top w:val="nil"/>
              <w:left w:val="nil"/>
              <w:bottom w:val="nil"/>
              <w:right w:val="nil"/>
              <w:between w:val="nil"/>
            </w:pBdr>
            <w:tabs>
              <w:tab w:val="right" w:pos="10195"/>
            </w:tabs>
            <w:spacing w:line="360" w:lineRule="auto"/>
            <w:ind w:left="0" w:hanging="2"/>
            <w:rPr>
              <w:color w:val="000000"/>
            </w:rPr>
          </w:pPr>
          <w:hyperlink w:anchor="_heading=h.1fob9te">
            <w:r w:rsidR="00CD54AE">
              <w:rPr>
                <w:color w:val="000000"/>
              </w:rPr>
              <w:t>3. ОБЩИЕ МЕТОДИЧЕСКИЕ РЕКОМЕНДАЦИИ</w:t>
            </w:r>
            <w:r w:rsidR="00CD54AE">
              <w:rPr>
                <w:color w:val="000000"/>
              </w:rPr>
              <w:tab/>
              <w:t>6</w:t>
            </w:r>
          </w:hyperlink>
        </w:p>
        <w:p w:rsidR="009948E0" w:rsidRDefault="00075B67">
          <w:pPr>
            <w:pBdr>
              <w:top w:val="nil"/>
              <w:left w:val="nil"/>
              <w:bottom w:val="nil"/>
              <w:right w:val="nil"/>
              <w:between w:val="nil"/>
            </w:pBdr>
            <w:tabs>
              <w:tab w:val="right" w:pos="10195"/>
            </w:tabs>
            <w:spacing w:line="360" w:lineRule="auto"/>
            <w:ind w:left="0" w:hanging="2"/>
            <w:rPr>
              <w:color w:val="000000"/>
            </w:rPr>
          </w:pPr>
          <w:hyperlink w:anchor="_heading=h.3znysh7">
            <w:r w:rsidR="00CD54AE">
              <w:rPr>
                <w:color w:val="000000"/>
              </w:rPr>
              <w:t>4. ЗАДАНИЯ КОНТРОЛЬНОЙ РАБОТЫ</w:t>
            </w:r>
            <w:r w:rsidR="00CD54AE">
              <w:rPr>
                <w:color w:val="000000"/>
              </w:rPr>
              <w:tab/>
              <w:t>7</w:t>
            </w:r>
          </w:hyperlink>
        </w:p>
        <w:p w:rsidR="009948E0" w:rsidRDefault="00075B67">
          <w:pPr>
            <w:pBdr>
              <w:top w:val="nil"/>
              <w:left w:val="nil"/>
              <w:bottom w:val="nil"/>
              <w:right w:val="nil"/>
              <w:between w:val="nil"/>
            </w:pBdr>
            <w:tabs>
              <w:tab w:val="right" w:pos="10195"/>
            </w:tabs>
            <w:spacing w:line="360" w:lineRule="auto"/>
            <w:ind w:left="0" w:hanging="2"/>
            <w:rPr>
              <w:color w:val="000000"/>
            </w:rPr>
          </w:pPr>
          <w:hyperlink w:anchor="_heading=h.2et92p0">
            <w:r w:rsidR="00CD54AE">
              <w:rPr>
                <w:color w:val="000000"/>
              </w:rPr>
              <w:t>5. ВОПРОСЫ К ЭКЗАМЕНУ</w:t>
            </w:r>
            <w:r w:rsidR="00CD54AE">
              <w:rPr>
                <w:color w:val="000000"/>
              </w:rPr>
              <w:tab/>
            </w:r>
          </w:hyperlink>
          <w:r w:rsidR="00CD54AE">
            <w:t>9</w:t>
          </w:r>
        </w:p>
        <w:p w:rsidR="009948E0" w:rsidRDefault="00075B67">
          <w:pPr>
            <w:pBdr>
              <w:top w:val="nil"/>
              <w:left w:val="nil"/>
              <w:bottom w:val="nil"/>
              <w:right w:val="nil"/>
              <w:between w:val="nil"/>
            </w:pBdr>
            <w:tabs>
              <w:tab w:val="right" w:pos="10195"/>
            </w:tabs>
            <w:spacing w:line="360" w:lineRule="auto"/>
            <w:ind w:left="0" w:hanging="2"/>
            <w:rPr>
              <w:color w:val="000000"/>
            </w:rPr>
          </w:pPr>
          <w:hyperlink w:anchor="_heading=h.1t3h5sf">
            <w:r w:rsidR="00CD54AE">
              <w:rPr>
                <w:color w:val="000000"/>
              </w:rPr>
              <w:t>6. ПЕРЕЧЕНЬ РЕКОМЕНДУЕМЫХ УЧЕБНЫХ ИЗДАНИЙ</w:t>
            </w:r>
            <w:r w:rsidR="00CD54AE">
              <w:rPr>
                <w:color w:val="000000"/>
              </w:rPr>
              <w:tab/>
              <w:t>1</w:t>
            </w:r>
          </w:hyperlink>
          <w:r w:rsidR="00CD54AE">
            <w:t>1</w:t>
          </w:r>
          <w:r>
            <w:fldChar w:fldCharType="end"/>
          </w:r>
        </w:p>
      </w:sdtContent>
    </w:sdt>
    <w:p w:rsidR="009948E0" w:rsidRDefault="009948E0">
      <w:pPr>
        <w:pBdr>
          <w:top w:val="nil"/>
          <w:left w:val="nil"/>
          <w:bottom w:val="nil"/>
          <w:right w:val="nil"/>
          <w:between w:val="nil"/>
        </w:pBdr>
        <w:spacing w:line="360" w:lineRule="auto"/>
        <w:ind w:left="0" w:hanging="2"/>
        <w:rPr>
          <w:color w:val="000000"/>
        </w:rPr>
      </w:pPr>
    </w:p>
    <w:p w:rsidR="009948E0" w:rsidRDefault="00CD54AE">
      <w:pPr>
        <w:pBdr>
          <w:top w:val="nil"/>
          <w:left w:val="nil"/>
          <w:bottom w:val="nil"/>
          <w:right w:val="nil"/>
          <w:between w:val="nil"/>
        </w:pBdr>
        <w:spacing w:line="240" w:lineRule="auto"/>
        <w:ind w:left="0" w:hanging="2"/>
        <w:jc w:val="center"/>
        <w:rPr>
          <w:b/>
          <w:color w:val="000000"/>
        </w:rPr>
      </w:pPr>
      <w:bookmarkStart w:id="0" w:name="_heading=h.gjdgxs" w:colFirst="0" w:colLast="0"/>
      <w:bookmarkEnd w:id="0"/>
      <w:r>
        <w:br w:type="page"/>
      </w:r>
    </w:p>
    <w:p w:rsidR="009948E0" w:rsidRDefault="00CD54AE">
      <w:pPr>
        <w:keepNext/>
        <w:pBdr>
          <w:top w:val="nil"/>
          <w:left w:val="nil"/>
          <w:bottom w:val="nil"/>
          <w:right w:val="nil"/>
          <w:between w:val="nil"/>
        </w:pBdr>
        <w:spacing w:before="240" w:after="60" w:line="240" w:lineRule="auto"/>
        <w:ind w:left="0" w:hanging="2"/>
        <w:jc w:val="center"/>
        <w:rPr>
          <w:b/>
          <w:color w:val="000000"/>
        </w:rPr>
      </w:pPr>
      <w:r>
        <w:rPr>
          <w:b/>
          <w:color w:val="000000"/>
        </w:rPr>
        <w:lastRenderedPageBreak/>
        <w:t>1. ПОЯСНИТЕЛЬНАЯ ЗАПИСКА</w:t>
      </w:r>
    </w:p>
    <w:p w:rsidR="009948E0" w:rsidRDefault="009948E0">
      <w:pPr>
        <w:pBdr>
          <w:top w:val="nil"/>
          <w:left w:val="nil"/>
          <w:bottom w:val="nil"/>
          <w:right w:val="nil"/>
          <w:between w:val="nil"/>
        </w:pBdr>
        <w:spacing w:line="276" w:lineRule="auto"/>
        <w:ind w:left="0" w:hanging="2"/>
        <w:jc w:val="both"/>
        <w:rPr>
          <w:color w:val="000000"/>
        </w:rPr>
      </w:pPr>
    </w:p>
    <w:p w:rsidR="009948E0" w:rsidRDefault="00CD54AE" w:rsidP="00666C29">
      <w:pPr>
        <w:pBdr>
          <w:top w:val="nil"/>
          <w:left w:val="nil"/>
          <w:bottom w:val="nil"/>
          <w:right w:val="nil"/>
          <w:between w:val="nil"/>
        </w:pBdr>
        <w:spacing w:line="276" w:lineRule="auto"/>
        <w:ind w:leftChars="0" w:left="0" w:firstLineChars="125" w:firstLine="300"/>
        <w:jc w:val="both"/>
        <w:rPr>
          <w:color w:val="000000"/>
        </w:rPr>
      </w:pPr>
      <w:r>
        <w:rPr>
          <w:color w:val="000000"/>
        </w:rPr>
        <w:t>Учебная дисциплина "</w:t>
      </w:r>
      <w:r>
        <w:t>Теория государства и права</w:t>
      </w:r>
      <w:r>
        <w:rPr>
          <w:color w:val="000000"/>
        </w:rPr>
        <w:t>" является частью основной профессиональной образовательной программы в соответствии с ФГОС по специальности СПО 40.02.01 «Право и организация социального обеспечения» базовой подготовки.</w:t>
      </w:r>
    </w:p>
    <w:p w:rsidR="009948E0" w:rsidRDefault="00CD54AE" w:rsidP="00666C29">
      <w:pPr>
        <w:pBdr>
          <w:top w:val="nil"/>
          <w:left w:val="nil"/>
          <w:bottom w:val="nil"/>
          <w:right w:val="nil"/>
          <w:between w:val="nil"/>
        </w:pBdr>
        <w:spacing w:line="276" w:lineRule="auto"/>
        <w:ind w:leftChars="0" w:left="0" w:firstLineChars="125" w:firstLine="300"/>
        <w:jc w:val="both"/>
        <w:rPr>
          <w:color w:val="000000"/>
        </w:rPr>
      </w:pPr>
      <w:r>
        <w:rPr>
          <w:color w:val="000000"/>
        </w:rPr>
        <w:t>Изучение студентами дисциплины «</w:t>
      </w:r>
      <w:r w:rsidR="007A482D">
        <w:t>Теория государства и права</w:t>
      </w:r>
      <w:r>
        <w:rPr>
          <w:color w:val="000000"/>
        </w:rPr>
        <w:t>» помогает будущим специалистам в формировании правового мышления.</w:t>
      </w:r>
    </w:p>
    <w:p w:rsidR="009948E0" w:rsidRDefault="00CD54AE" w:rsidP="00666C29">
      <w:pPr>
        <w:pBdr>
          <w:top w:val="nil"/>
          <w:left w:val="nil"/>
          <w:bottom w:val="nil"/>
          <w:right w:val="nil"/>
          <w:between w:val="nil"/>
        </w:pBdr>
        <w:spacing w:line="276" w:lineRule="auto"/>
        <w:ind w:leftChars="0" w:left="0" w:firstLineChars="125" w:firstLine="300"/>
        <w:jc w:val="both"/>
        <w:rPr>
          <w:color w:val="000000"/>
        </w:rPr>
      </w:pPr>
      <w:proofErr w:type="gramStart"/>
      <w:r>
        <w:rPr>
          <w:color w:val="000000"/>
        </w:rPr>
        <w:t>Освоение дисциплины предлагает практическое осмысление ее разделов и тем в результате самостоятельной внеаудиторной работы студентов, которые должны способствовать формированию у обучающегося соответствующих общих (ОК) и профессиональных (ПК) компетенций.</w:t>
      </w:r>
      <w:proofErr w:type="gramEnd"/>
      <w:r>
        <w:rPr>
          <w:color w:val="000000"/>
        </w:rPr>
        <w:t xml:space="preserve"> Компетенции – интегральные характеристики качества подготовки выпускников, связанные с их способностью применять комплекс знаний, умений и способов деятельности в отношении широкого круга междисциплинарных вопросов. </w:t>
      </w:r>
      <w:proofErr w:type="gramStart"/>
      <w:r>
        <w:rPr>
          <w:color w:val="000000"/>
        </w:rPr>
        <w:t>Целью деятельности преподавателя является комплексное формирование у обучающегося компетенций общих, профессиональных компетенций, знаний, умений и навыков по видам профессиональной деятельности.</w:t>
      </w:r>
      <w:proofErr w:type="gramEnd"/>
    </w:p>
    <w:p w:rsidR="009948E0" w:rsidRDefault="00CD54AE" w:rsidP="00666C29">
      <w:pPr>
        <w:pBdr>
          <w:top w:val="nil"/>
          <w:left w:val="nil"/>
          <w:bottom w:val="nil"/>
          <w:right w:val="nil"/>
          <w:between w:val="nil"/>
        </w:pBdr>
        <w:spacing w:before="82" w:line="276" w:lineRule="auto"/>
        <w:ind w:leftChars="0" w:left="0" w:firstLineChars="125" w:firstLine="300"/>
        <w:rPr>
          <w:color w:val="000000"/>
        </w:rPr>
      </w:pPr>
      <w:r>
        <w:rPr>
          <w:color w:val="000000"/>
        </w:rPr>
        <w:t>В результате освоения дисциплины «</w:t>
      </w:r>
      <w:r>
        <w:t>Теория государства и права</w:t>
      </w:r>
      <w:r>
        <w:rPr>
          <w:color w:val="000000"/>
        </w:rPr>
        <w:t>» обучающийся должен уметь:</w:t>
      </w:r>
    </w:p>
    <w:p w:rsidR="009948E0" w:rsidRDefault="00666C29" w:rsidP="00666C29">
      <w:pPr>
        <w:pBdr>
          <w:top w:val="nil"/>
          <w:left w:val="nil"/>
          <w:bottom w:val="nil"/>
          <w:right w:val="nil"/>
          <w:between w:val="nil"/>
        </w:pBdr>
        <w:tabs>
          <w:tab w:val="left" w:pos="360"/>
        </w:tabs>
        <w:spacing w:line="276" w:lineRule="auto"/>
        <w:ind w:leftChars="0" w:left="0" w:firstLineChars="125" w:firstLine="300"/>
      </w:pPr>
      <w:r>
        <w:t xml:space="preserve">- </w:t>
      </w:r>
      <w:r w:rsidR="00CD54AE">
        <w:t xml:space="preserve">применять теоретические положения при изучении </w:t>
      </w:r>
      <w:proofErr w:type="gramStart"/>
      <w:r w:rsidR="00CD54AE">
        <w:t>специальных</w:t>
      </w:r>
      <w:proofErr w:type="gramEnd"/>
      <w:r w:rsidR="00CD54AE">
        <w:t xml:space="preserve"> </w:t>
      </w:r>
    </w:p>
    <w:p w:rsidR="009948E0" w:rsidRDefault="00CD54AE" w:rsidP="00666C29">
      <w:pPr>
        <w:pBdr>
          <w:top w:val="nil"/>
          <w:left w:val="nil"/>
          <w:bottom w:val="nil"/>
          <w:right w:val="nil"/>
          <w:between w:val="nil"/>
        </w:pBdr>
        <w:tabs>
          <w:tab w:val="left" w:pos="360"/>
        </w:tabs>
        <w:spacing w:line="276" w:lineRule="auto"/>
        <w:ind w:leftChars="0" w:left="0" w:firstLineChars="125" w:firstLine="300"/>
      </w:pPr>
      <w:r>
        <w:t>юридических дисциплин;</w:t>
      </w:r>
    </w:p>
    <w:p w:rsidR="009948E0" w:rsidRDefault="00CD54AE" w:rsidP="00666C29">
      <w:pPr>
        <w:numPr>
          <w:ilvl w:val="0"/>
          <w:numId w:val="1"/>
        </w:numPr>
        <w:pBdr>
          <w:top w:val="nil"/>
          <w:left w:val="nil"/>
          <w:bottom w:val="nil"/>
          <w:right w:val="nil"/>
          <w:between w:val="nil"/>
        </w:pBdr>
        <w:tabs>
          <w:tab w:val="left" w:pos="360"/>
        </w:tabs>
        <w:spacing w:line="276" w:lineRule="auto"/>
        <w:ind w:leftChars="0" w:left="0" w:firstLineChars="125" w:firstLine="300"/>
      </w:pPr>
      <w:r>
        <w:t>оперировать юридическими понятиями и категориями;</w:t>
      </w:r>
    </w:p>
    <w:p w:rsidR="009948E0" w:rsidRDefault="00CD54AE" w:rsidP="00666C29">
      <w:pPr>
        <w:numPr>
          <w:ilvl w:val="0"/>
          <w:numId w:val="1"/>
        </w:numPr>
        <w:pBdr>
          <w:top w:val="nil"/>
          <w:left w:val="nil"/>
          <w:bottom w:val="nil"/>
          <w:right w:val="nil"/>
          <w:between w:val="nil"/>
        </w:pBdr>
        <w:tabs>
          <w:tab w:val="left" w:pos="360"/>
        </w:tabs>
        <w:spacing w:line="276" w:lineRule="auto"/>
        <w:ind w:leftChars="0" w:left="0" w:firstLineChars="125" w:firstLine="300"/>
      </w:pPr>
      <w:r>
        <w:t>применять на практике нормы различных отраслей права.</w:t>
      </w:r>
    </w:p>
    <w:p w:rsidR="009948E0" w:rsidRDefault="00CD54AE" w:rsidP="00666C29">
      <w:pPr>
        <w:pBdr>
          <w:top w:val="nil"/>
          <w:left w:val="nil"/>
          <w:bottom w:val="nil"/>
          <w:right w:val="nil"/>
          <w:between w:val="nil"/>
        </w:pBdr>
        <w:tabs>
          <w:tab w:val="left" w:pos="360"/>
        </w:tabs>
        <w:spacing w:line="276" w:lineRule="auto"/>
        <w:ind w:leftChars="0" w:left="0" w:firstLineChars="125" w:firstLine="300"/>
        <w:rPr>
          <w:color w:val="000000"/>
        </w:rPr>
      </w:pPr>
      <w:r>
        <w:rPr>
          <w:color w:val="000000"/>
        </w:rPr>
        <w:t>В результате освоения дисциплины обучающийся должен знать:</w:t>
      </w:r>
    </w:p>
    <w:p w:rsidR="009948E0" w:rsidRDefault="00CD54AE" w:rsidP="00666C29">
      <w:pPr>
        <w:numPr>
          <w:ilvl w:val="0"/>
          <w:numId w:val="2"/>
        </w:numPr>
        <w:pBdr>
          <w:top w:val="nil"/>
          <w:left w:val="nil"/>
          <w:bottom w:val="nil"/>
          <w:right w:val="nil"/>
          <w:between w:val="nil"/>
        </w:pBdr>
        <w:tabs>
          <w:tab w:val="left" w:pos="360"/>
        </w:tabs>
        <w:spacing w:line="276" w:lineRule="auto"/>
        <w:ind w:leftChars="0" w:left="0" w:firstLineChars="125" w:firstLine="300"/>
      </w:pPr>
      <w:r>
        <w:t>закономерности возникновения и функционирования государства и права;</w:t>
      </w:r>
    </w:p>
    <w:p w:rsidR="009948E0" w:rsidRDefault="00CD54AE" w:rsidP="00666C29">
      <w:pPr>
        <w:numPr>
          <w:ilvl w:val="0"/>
          <w:numId w:val="2"/>
        </w:numPr>
        <w:pBdr>
          <w:top w:val="nil"/>
          <w:left w:val="nil"/>
          <w:bottom w:val="nil"/>
          <w:right w:val="nil"/>
          <w:between w:val="nil"/>
        </w:pBdr>
        <w:tabs>
          <w:tab w:val="left" w:pos="360"/>
        </w:tabs>
        <w:spacing w:line="276" w:lineRule="auto"/>
        <w:ind w:leftChars="0" w:left="0" w:firstLineChars="125" w:firstLine="300"/>
      </w:pPr>
      <w:r>
        <w:t>основы правового государства;</w:t>
      </w:r>
    </w:p>
    <w:p w:rsidR="009948E0" w:rsidRDefault="00CD54AE" w:rsidP="00666C29">
      <w:pPr>
        <w:numPr>
          <w:ilvl w:val="0"/>
          <w:numId w:val="2"/>
        </w:numPr>
        <w:pBdr>
          <w:top w:val="nil"/>
          <w:left w:val="nil"/>
          <w:bottom w:val="nil"/>
          <w:right w:val="nil"/>
          <w:between w:val="nil"/>
        </w:pBdr>
        <w:tabs>
          <w:tab w:val="left" w:pos="360"/>
        </w:tabs>
        <w:spacing w:line="276" w:lineRule="auto"/>
        <w:ind w:leftChars="0" w:left="0" w:firstLineChars="125" w:firstLine="300"/>
      </w:pPr>
      <w:r>
        <w:t>основные типы современных правовых систем;</w:t>
      </w:r>
    </w:p>
    <w:p w:rsidR="009948E0" w:rsidRDefault="00CD54AE" w:rsidP="00666C29">
      <w:pPr>
        <w:numPr>
          <w:ilvl w:val="0"/>
          <w:numId w:val="2"/>
        </w:numPr>
        <w:pBdr>
          <w:top w:val="nil"/>
          <w:left w:val="nil"/>
          <w:bottom w:val="nil"/>
          <w:right w:val="nil"/>
          <w:between w:val="nil"/>
        </w:pBdr>
        <w:tabs>
          <w:tab w:val="left" w:pos="360"/>
        </w:tabs>
        <w:spacing w:line="276" w:lineRule="auto"/>
        <w:ind w:leftChars="0" w:left="0" w:firstLineChars="125" w:firstLine="300"/>
      </w:pPr>
      <w:r>
        <w:t>понятия, типы и формы государства и права;</w:t>
      </w:r>
    </w:p>
    <w:p w:rsidR="009948E0" w:rsidRDefault="00CD54AE" w:rsidP="00666C29">
      <w:pPr>
        <w:numPr>
          <w:ilvl w:val="0"/>
          <w:numId w:val="2"/>
        </w:numPr>
        <w:pBdr>
          <w:top w:val="nil"/>
          <w:left w:val="nil"/>
          <w:bottom w:val="nil"/>
          <w:right w:val="nil"/>
          <w:between w:val="nil"/>
        </w:pBdr>
        <w:tabs>
          <w:tab w:val="left" w:pos="360"/>
        </w:tabs>
        <w:spacing w:line="276" w:lineRule="auto"/>
        <w:ind w:leftChars="0" w:left="0" w:firstLineChars="125" w:firstLine="300"/>
      </w:pPr>
      <w:r>
        <w:t>роль государства в политической системе общества;</w:t>
      </w:r>
    </w:p>
    <w:p w:rsidR="009948E0" w:rsidRDefault="00CD54AE" w:rsidP="00666C29">
      <w:pPr>
        <w:numPr>
          <w:ilvl w:val="0"/>
          <w:numId w:val="2"/>
        </w:numPr>
        <w:pBdr>
          <w:top w:val="nil"/>
          <w:left w:val="nil"/>
          <w:bottom w:val="nil"/>
          <w:right w:val="nil"/>
          <w:between w:val="nil"/>
        </w:pBdr>
        <w:tabs>
          <w:tab w:val="left" w:pos="360"/>
        </w:tabs>
        <w:spacing w:line="276" w:lineRule="auto"/>
        <w:ind w:leftChars="0" w:left="0" w:firstLineChars="125" w:firstLine="300"/>
      </w:pPr>
      <w:r>
        <w:t>систему права Российской Федерац</w:t>
      </w:r>
      <w:proofErr w:type="gramStart"/>
      <w:r>
        <w:t>ии и её</w:t>
      </w:r>
      <w:proofErr w:type="gramEnd"/>
      <w:r>
        <w:t xml:space="preserve"> элементы;</w:t>
      </w:r>
    </w:p>
    <w:p w:rsidR="009948E0" w:rsidRDefault="00CD54AE" w:rsidP="00666C29">
      <w:pPr>
        <w:numPr>
          <w:ilvl w:val="0"/>
          <w:numId w:val="2"/>
        </w:numPr>
        <w:pBdr>
          <w:top w:val="nil"/>
          <w:left w:val="nil"/>
          <w:bottom w:val="nil"/>
          <w:right w:val="nil"/>
          <w:between w:val="nil"/>
        </w:pBdr>
        <w:tabs>
          <w:tab w:val="left" w:pos="360"/>
        </w:tabs>
        <w:spacing w:line="276" w:lineRule="auto"/>
        <w:ind w:leftChars="0" w:left="0" w:firstLineChars="125" w:firstLine="300"/>
      </w:pPr>
      <w:r>
        <w:t>формы реализации права;</w:t>
      </w:r>
    </w:p>
    <w:p w:rsidR="009948E0" w:rsidRDefault="00CD54AE" w:rsidP="00666C29">
      <w:pPr>
        <w:numPr>
          <w:ilvl w:val="0"/>
          <w:numId w:val="2"/>
        </w:numPr>
        <w:pBdr>
          <w:top w:val="nil"/>
          <w:left w:val="nil"/>
          <w:bottom w:val="nil"/>
          <w:right w:val="nil"/>
          <w:between w:val="nil"/>
        </w:pBdr>
        <w:tabs>
          <w:tab w:val="left" w:pos="360"/>
        </w:tabs>
        <w:spacing w:line="276" w:lineRule="auto"/>
        <w:ind w:leftChars="0" w:left="0" w:firstLineChars="125" w:firstLine="300"/>
      </w:pPr>
      <w:r>
        <w:t>понятие и виды правоотношений;</w:t>
      </w:r>
    </w:p>
    <w:p w:rsidR="009948E0" w:rsidRDefault="00CD54AE" w:rsidP="00666C29">
      <w:pPr>
        <w:numPr>
          <w:ilvl w:val="0"/>
          <w:numId w:val="2"/>
        </w:numPr>
        <w:pBdr>
          <w:top w:val="nil"/>
          <w:left w:val="nil"/>
          <w:bottom w:val="nil"/>
          <w:right w:val="nil"/>
          <w:between w:val="nil"/>
        </w:pBdr>
        <w:tabs>
          <w:tab w:val="left" w:pos="360"/>
        </w:tabs>
        <w:spacing w:line="276" w:lineRule="auto"/>
        <w:ind w:leftChars="0" w:left="0" w:firstLineChars="125" w:firstLine="300"/>
      </w:pPr>
      <w:r>
        <w:t>виды правонарушений и юридической ответственности.</w:t>
      </w:r>
    </w:p>
    <w:p w:rsidR="009948E0" w:rsidRDefault="009948E0" w:rsidP="00666C29">
      <w:pPr>
        <w:pBdr>
          <w:top w:val="nil"/>
          <w:left w:val="nil"/>
          <w:bottom w:val="nil"/>
          <w:right w:val="nil"/>
          <w:between w:val="nil"/>
        </w:pBdr>
        <w:spacing w:line="276" w:lineRule="auto"/>
        <w:ind w:leftChars="0" w:left="0" w:firstLineChars="125" w:firstLine="300"/>
        <w:jc w:val="both"/>
        <w:rPr>
          <w:color w:val="000000"/>
        </w:rPr>
      </w:pPr>
    </w:p>
    <w:p w:rsidR="009948E0" w:rsidRDefault="00CD54AE" w:rsidP="00666C29">
      <w:pPr>
        <w:pBdr>
          <w:top w:val="nil"/>
          <w:left w:val="nil"/>
          <w:bottom w:val="nil"/>
          <w:right w:val="nil"/>
          <w:between w:val="nil"/>
        </w:pBdr>
        <w:spacing w:line="276" w:lineRule="auto"/>
        <w:ind w:leftChars="0" w:left="0" w:firstLineChars="125" w:firstLine="300"/>
        <w:jc w:val="both"/>
        <w:rPr>
          <w:color w:val="000000"/>
        </w:rPr>
      </w:pPr>
      <w:r>
        <w:rPr>
          <w:color w:val="000000"/>
        </w:rPr>
        <w:t>Заочная форма обучения является из всех форм обучения наиболее сложной. Основная задача студента научится работать самостоятельно, воспитывая и прилагая силу воли и организованность. Одной из форм самостоятельной работы студента-заочника является выполнение домашней контрольной работы, предусмотренной учебным планом.</w:t>
      </w:r>
    </w:p>
    <w:p w:rsidR="009948E0" w:rsidRDefault="009948E0" w:rsidP="00666C29">
      <w:pPr>
        <w:pBdr>
          <w:top w:val="nil"/>
          <w:left w:val="nil"/>
          <w:bottom w:val="nil"/>
          <w:right w:val="nil"/>
          <w:between w:val="nil"/>
        </w:pBdr>
        <w:spacing w:line="276" w:lineRule="auto"/>
        <w:ind w:leftChars="0" w:left="0" w:firstLineChars="125" w:firstLine="300"/>
        <w:jc w:val="both"/>
        <w:rPr>
          <w:color w:val="000000"/>
        </w:rPr>
      </w:pPr>
      <w:bookmarkStart w:id="1" w:name="_heading=h.30j0zll" w:colFirst="0" w:colLast="0"/>
      <w:bookmarkEnd w:id="1"/>
    </w:p>
    <w:p w:rsidR="00666C29" w:rsidRDefault="00666C29" w:rsidP="00666C29">
      <w:pPr>
        <w:pBdr>
          <w:top w:val="nil"/>
          <w:left w:val="nil"/>
          <w:bottom w:val="nil"/>
          <w:right w:val="nil"/>
          <w:between w:val="nil"/>
        </w:pBdr>
        <w:spacing w:line="276" w:lineRule="auto"/>
        <w:ind w:leftChars="0" w:left="0" w:firstLineChars="125" w:firstLine="300"/>
        <w:jc w:val="both"/>
        <w:rPr>
          <w:color w:val="000000"/>
        </w:rPr>
      </w:pPr>
    </w:p>
    <w:p w:rsidR="009948E0" w:rsidRDefault="00CD54AE">
      <w:pPr>
        <w:keepNext/>
        <w:pBdr>
          <w:top w:val="nil"/>
          <w:left w:val="nil"/>
          <w:bottom w:val="nil"/>
          <w:right w:val="nil"/>
          <w:between w:val="nil"/>
        </w:pBdr>
        <w:spacing w:before="240" w:after="60" w:line="240" w:lineRule="auto"/>
        <w:ind w:left="0" w:hanging="2"/>
        <w:jc w:val="center"/>
        <w:rPr>
          <w:b/>
          <w:color w:val="000000"/>
        </w:rPr>
      </w:pPr>
      <w:r>
        <w:rPr>
          <w:b/>
          <w:color w:val="000000"/>
        </w:rPr>
        <w:t>2. СОДЕРЖАНИЕ УЧЕБНОЙ ДИСЦИПЛИНЫ «</w:t>
      </w:r>
      <w:r>
        <w:rPr>
          <w:b/>
        </w:rPr>
        <w:t>ТЕОРИЯ ГОСУДАРСТВА И ПРАВА</w:t>
      </w:r>
      <w:r>
        <w:rPr>
          <w:b/>
          <w:color w:val="000000"/>
        </w:rPr>
        <w:t>»</w:t>
      </w:r>
    </w:p>
    <w:p w:rsidR="009948E0" w:rsidRDefault="009948E0">
      <w:pPr>
        <w:pBdr>
          <w:top w:val="nil"/>
          <w:left w:val="nil"/>
          <w:bottom w:val="nil"/>
          <w:right w:val="nil"/>
          <w:between w:val="nil"/>
        </w:pBdr>
        <w:spacing w:line="240" w:lineRule="auto"/>
        <w:ind w:left="0" w:hanging="2"/>
        <w:rPr>
          <w:color w:val="000000"/>
        </w:rPr>
      </w:pPr>
    </w:p>
    <w:tbl>
      <w:tblPr>
        <w:tblStyle w:val="aff1"/>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97"/>
        <w:gridCol w:w="6804"/>
      </w:tblGrid>
      <w:tr w:rsidR="009948E0" w:rsidTr="005A0DE3">
        <w:trPr>
          <w:trHeight w:val="346"/>
        </w:trPr>
        <w:tc>
          <w:tcPr>
            <w:tcW w:w="3397" w:type="dxa"/>
          </w:tcPr>
          <w:p w:rsidR="009948E0" w:rsidRDefault="00CD54AE">
            <w:pPr>
              <w:pBdr>
                <w:top w:val="nil"/>
                <w:left w:val="nil"/>
                <w:bottom w:val="nil"/>
                <w:right w:val="nil"/>
                <w:between w:val="nil"/>
              </w:pBdr>
              <w:spacing w:line="240" w:lineRule="auto"/>
              <w:ind w:left="0" w:hanging="2"/>
              <w:jc w:val="center"/>
              <w:rPr>
                <w:color w:val="000000"/>
              </w:rPr>
            </w:pPr>
            <w:r>
              <w:rPr>
                <w:color w:val="000000"/>
              </w:rPr>
              <w:t>Наименование разделов и тем</w:t>
            </w:r>
          </w:p>
        </w:tc>
        <w:tc>
          <w:tcPr>
            <w:tcW w:w="6804" w:type="dxa"/>
          </w:tcPr>
          <w:p w:rsidR="009948E0" w:rsidRDefault="00CD54AE">
            <w:pPr>
              <w:pBdr>
                <w:top w:val="nil"/>
                <w:left w:val="nil"/>
                <w:bottom w:val="nil"/>
                <w:right w:val="nil"/>
                <w:between w:val="nil"/>
              </w:pBdr>
              <w:spacing w:line="240" w:lineRule="auto"/>
              <w:ind w:left="0" w:hanging="2"/>
              <w:jc w:val="center"/>
              <w:rPr>
                <w:color w:val="000000"/>
              </w:rPr>
            </w:pPr>
            <w:r>
              <w:rPr>
                <w:color w:val="000000"/>
              </w:rPr>
              <w:t>Содержание учебного материала</w:t>
            </w:r>
          </w:p>
        </w:tc>
      </w:tr>
      <w:tr w:rsidR="009948E0" w:rsidTr="005A0DE3">
        <w:trPr>
          <w:trHeight w:val="77"/>
        </w:trPr>
        <w:tc>
          <w:tcPr>
            <w:tcW w:w="10201" w:type="dxa"/>
            <w:gridSpan w:val="2"/>
          </w:tcPr>
          <w:p w:rsidR="009948E0" w:rsidRDefault="00CD54AE">
            <w:pPr>
              <w:widowControl w:val="0"/>
              <w:ind w:left="0" w:hanging="2"/>
              <w:rPr>
                <w:i/>
                <w:color w:val="000000"/>
              </w:rPr>
            </w:pPr>
            <w:r>
              <w:rPr>
                <w:i/>
                <w:sz w:val="22"/>
                <w:szCs w:val="22"/>
              </w:rPr>
              <w:t>Раздел 1. Предмет и методология теории государства и права.</w:t>
            </w:r>
          </w:p>
        </w:tc>
      </w:tr>
      <w:tr w:rsidR="009948E0" w:rsidTr="005A0DE3">
        <w:trPr>
          <w:trHeight w:val="562"/>
        </w:trPr>
        <w:tc>
          <w:tcPr>
            <w:tcW w:w="3397" w:type="dxa"/>
          </w:tcPr>
          <w:p w:rsidR="009948E0" w:rsidRDefault="00CD54AE">
            <w:pPr>
              <w:pBdr>
                <w:top w:val="nil"/>
                <w:left w:val="nil"/>
                <w:bottom w:val="nil"/>
                <w:right w:val="nil"/>
                <w:between w:val="nil"/>
              </w:pBdr>
              <w:spacing w:line="240" w:lineRule="auto"/>
              <w:ind w:left="0" w:hanging="2"/>
              <w:jc w:val="both"/>
              <w:rPr>
                <w:color w:val="000000"/>
              </w:rPr>
            </w:pPr>
            <w:r>
              <w:rPr>
                <w:color w:val="000000"/>
              </w:rPr>
              <w:t xml:space="preserve">Тема 1.1. </w:t>
            </w:r>
          </w:p>
          <w:p w:rsidR="009948E0" w:rsidRDefault="00CD54AE">
            <w:pPr>
              <w:widowControl w:val="0"/>
              <w:ind w:left="0" w:hanging="2"/>
            </w:pPr>
            <w:r>
              <w:rPr>
                <w:sz w:val="22"/>
                <w:szCs w:val="22"/>
              </w:rPr>
              <w:t xml:space="preserve"> </w:t>
            </w:r>
            <w:r>
              <w:t>Предмет и метод теории  государства и права.</w:t>
            </w:r>
          </w:p>
          <w:p w:rsidR="009948E0" w:rsidRDefault="009948E0">
            <w:pPr>
              <w:pBdr>
                <w:top w:val="nil"/>
                <w:left w:val="nil"/>
                <w:bottom w:val="nil"/>
                <w:right w:val="nil"/>
                <w:between w:val="nil"/>
              </w:pBdr>
              <w:spacing w:line="240" w:lineRule="auto"/>
              <w:ind w:left="0" w:hanging="2"/>
              <w:jc w:val="both"/>
            </w:pPr>
          </w:p>
        </w:tc>
        <w:tc>
          <w:tcPr>
            <w:tcW w:w="6804" w:type="dxa"/>
          </w:tcPr>
          <w:p w:rsidR="009948E0" w:rsidRDefault="00CD54AE">
            <w:pPr>
              <w:pBdr>
                <w:top w:val="nil"/>
                <w:left w:val="nil"/>
                <w:bottom w:val="nil"/>
                <w:right w:val="nil"/>
                <w:between w:val="nil"/>
              </w:pBdr>
              <w:spacing w:line="240" w:lineRule="auto"/>
              <w:ind w:left="0" w:hanging="2"/>
              <w:jc w:val="both"/>
            </w:pPr>
            <w:r>
              <w:t>Предмет теории государства и права. Место теории государства и права в системе общественных и юридических наук. Развитие теоретической науки о праве и государстве. Значение методологии в познании права и государства. Связь предмета и метода науки. Основные подходы к изучению права и государства. Частные и специальные методы познания права и государства.</w:t>
            </w:r>
          </w:p>
        </w:tc>
      </w:tr>
      <w:tr w:rsidR="009948E0" w:rsidTr="005A0DE3">
        <w:trPr>
          <w:trHeight w:val="360"/>
        </w:trPr>
        <w:tc>
          <w:tcPr>
            <w:tcW w:w="10201" w:type="dxa"/>
            <w:gridSpan w:val="2"/>
          </w:tcPr>
          <w:p w:rsidR="009948E0" w:rsidRDefault="00CD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rPr>
                <w:i/>
              </w:rPr>
            </w:pPr>
            <w:r>
              <w:rPr>
                <w:color w:val="000000"/>
              </w:rPr>
              <w:lastRenderedPageBreak/>
              <w:t xml:space="preserve">Раздел 2. </w:t>
            </w:r>
            <w:r>
              <w:rPr>
                <w:i/>
              </w:rPr>
              <w:t>Общество, государство и право.</w:t>
            </w:r>
          </w:p>
        </w:tc>
      </w:tr>
      <w:tr w:rsidR="009948E0" w:rsidTr="005A0DE3">
        <w:trPr>
          <w:trHeight w:val="833"/>
        </w:trPr>
        <w:tc>
          <w:tcPr>
            <w:tcW w:w="3397" w:type="dxa"/>
          </w:tcPr>
          <w:p w:rsidR="009948E0" w:rsidRDefault="00CD54AE">
            <w:pPr>
              <w:pBdr>
                <w:top w:val="nil"/>
                <w:left w:val="nil"/>
                <w:bottom w:val="nil"/>
                <w:right w:val="nil"/>
                <w:between w:val="nil"/>
              </w:pBdr>
              <w:spacing w:line="240" w:lineRule="auto"/>
              <w:ind w:left="0" w:hanging="2"/>
              <w:jc w:val="both"/>
              <w:rPr>
                <w:color w:val="000000"/>
              </w:rPr>
            </w:pPr>
            <w:r>
              <w:rPr>
                <w:color w:val="000000"/>
              </w:rPr>
              <w:t xml:space="preserve">Тема 2.1. </w:t>
            </w:r>
          </w:p>
          <w:p w:rsidR="009948E0" w:rsidRDefault="00CD54AE">
            <w:pPr>
              <w:widowControl w:val="0"/>
              <w:ind w:left="0" w:hanging="2"/>
            </w:pPr>
            <w:r>
              <w:t xml:space="preserve">Власть и общество. </w:t>
            </w:r>
          </w:p>
          <w:p w:rsidR="009948E0" w:rsidRDefault="009948E0">
            <w:pPr>
              <w:pBdr>
                <w:top w:val="nil"/>
                <w:left w:val="nil"/>
                <w:bottom w:val="nil"/>
                <w:right w:val="nil"/>
                <w:between w:val="nil"/>
              </w:pBdr>
              <w:spacing w:line="240" w:lineRule="auto"/>
              <w:ind w:left="0" w:hanging="2"/>
              <w:jc w:val="both"/>
            </w:pPr>
          </w:p>
        </w:tc>
        <w:tc>
          <w:tcPr>
            <w:tcW w:w="6804" w:type="dxa"/>
          </w:tcPr>
          <w:p w:rsidR="009948E0" w:rsidRDefault="00CD54AE">
            <w:pPr>
              <w:pBdr>
                <w:top w:val="nil"/>
                <w:left w:val="nil"/>
                <w:bottom w:val="nil"/>
                <w:right w:val="nil"/>
                <w:between w:val="nil"/>
              </w:pBdr>
              <w:spacing w:line="240" w:lineRule="auto"/>
              <w:ind w:left="0" w:hanging="2"/>
              <w:jc w:val="both"/>
            </w:pPr>
            <w:r>
              <w:t>Понятие обще</w:t>
            </w:r>
            <w:bookmarkStart w:id="2" w:name="_GoBack"/>
            <w:bookmarkEnd w:id="2"/>
            <w:r>
              <w:t xml:space="preserve">ства. Основные элементы (признаки) общества. </w:t>
            </w:r>
          </w:p>
          <w:p w:rsidR="009948E0" w:rsidRDefault="00CD54AE">
            <w:pPr>
              <w:pBdr>
                <w:top w:val="nil"/>
                <w:left w:val="nil"/>
                <w:bottom w:val="nil"/>
                <w:right w:val="nil"/>
                <w:between w:val="nil"/>
              </w:pBdr>
              <w:spacing w:line="240" w:lineRule="auto"/>
              <w:ind w:left="0" w:hanging="2"/>
              <w:jc w:val="both"/>
            </w:pPr>
            <w:r>
              <w:t xml:space="preserve">Власть как общесоциологическая категория. Понятие политической власти. Первобытное общество и его организация. Нормы  поведения и социальная организация власти в первобытном  обществе. Переход от присваивающей </w:t>
            </w:r>
            <w:proofErr w:type="gramStart"/>
            <w:r>
              <w:t>к</w:t>
            </w:r>
            <w:proofErr w:type="gramEnd"/>
            <w:r>
              <w:t xml:space="preserve"> производящей экономики как  фактор социального расслоения общества.</w:t>
            </w:r>
          </w:p>
        </w:tc>
      </w:tr>
      <w:tr w:rsidR="009948E0" w:rsidTr="005A0DE3">
        <w:trPr>
          <w:trHeight w:val="833"/>
        </w:trPr>
        <w:tc>
          <w:tcPr>
            <w:tcW w:w="3397" w:type="dxa"/>
          </w:tcPr>
          <w:p w:rsidR="009948E0" w:rsidRDefault="00CD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r>
              <w:t xml:space="preserve">Тема 2.2. </w:t>
            </w:r>
          </w:p>
          <w:p w:rsidR="009948E0" w:rsidRDefault="00CD54AE">
            <w:pPr>
              <w:widowControl w:val="0"/>
              <w:spacing w:line="240" w:lineRule="auto"/>
              <w:ind w:left="0" w:hanging="2"/>
            </w:pPr>
            <w:r>
              <w:t>Происхождение государства и права.</w:t>
            </w:r>
          </w:p>
          <w:p w:rsidR="009948E0" w:rsidRDefault="00994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rPr>
                <w:color w:val="000000"/>
              </w:rPr>
            </w:pPr>
          </w:p>
        </w:tc>
        <w:tc>
          <w:tcPr>
            <w:tcW w:w="6804" w:type="dxa"/>
          </w:tcPr>
          <w:p w:rsidR="009948E0" w:rsidRDefault="00CD54AE">
            <w:pPr>
              <w:pBdr>
                <w:top w:val="nil"/>
                <w:left w:val="nil"/>
                <w:bottom w:val="nil"/>
                <w:right w:val="nil"/>
                <w:between w:val="nil"/>
              </w:pBdr>
              <w:spacing w:line="240" w:lineRule="auto"/>
              <w:ind w:left="0" w:hanging="2"/>
              <w:jc w:val="both"/>
            </w:pPr>
            <w:r>
              <w:t xml:space="preserve">Причины возникновения государства. Общие закономерности </w:t>
            </w:r>
          </w:p>
          <w:p w:rsidR="009948E0" w:rsidRDefault="00CD54AE">
            <w:pPr>
              <w:pBdr>
                <w:top w:val="nil"/>
                <w:left w:val="nil"/>
                <w:bottom w:val="nil"/>
                <w:right w:val="nil"/>
                <w:between w:val="nil"/>
              </w:pBdr>
              <w:spacing w:line="240" w:lineRule="auto"/>
              <w:ind w:left="0" w:hanging="2"/>
              <w:jc w:val="both"/>
            </w:pPr>
            <w:r>
              <w:t xml:space="preserve">возникновения государства. Признаки государства, отличающие его от общественной власти первобытного общества. Неравномерность  возникновения государственности у различных народов и ее  причины. Типичные и уникальные формы возникновения  государства. Возникновение права. Общая характеристика теорий  происхождения государства и права: теологическая, патриархальная, договорная, теория насилия, психологическая </w:t>
            </w:r>
          </w:p>
          <w:p w:rsidR="009948E0" w:rsidRDefault="00CD54AE">
            <w:pPr>
              <w:pBdr>
                <w:top w:val="nil"/>
                <w:left w:val="nil"/>
                <w:bottom w:val="nil"/>
                <w:right w:val="nil"/>
                <w:between w:val="nil"/>
              </w:pBdr>
              <w:spacing w:line="240" w:lineRule="auto"/>
              <w:ind w:left="0" w:hanging="2"/>
              <w:jc w:val="both"/>
            </w:pPr>
            <w:r>
              <w:t>теория, социально-экономическая, ирригационная.</w:t>
            </w:r>
          </w:p>
          <w:p w:rsidR="009948E0" w:rsidRDefault="009948E0">
            <w:pPr>
              <w:pBdr>
                <w:top w:val="nil"/>
                <w:left w:val="nil"/>
                <w:bottom w:val="nil"/>
                <w:right w:val="nil"/>
                <w:between w:val="nil"/>
              </w:pBdr>
              <w:spacing w:line="240" w:lineRule="auto"/>
              <w:ind w:left="0" w:hanging="2"/>
              <w:jc w:val="both"/>
            </w:pPr>
          </w:p>
        </w:tc>
      </w:tr>
      <w:tr w:rsidR="009948E0" w:rsidTr="005A0DE3">
        <w:trPr>
          <w:trHeight w:val="345"/>
        </w:trPr>
        <w:tc>
          <w:tcPr>
            <w:tcW w:w="10201" w:type="dxa"/>
            <w:gridSpan w:val="2"/>
          </w:tcPr>
          <w:p w:rsidR="009948E0" w:rsidRDefault="00CD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rPr>
                <w:i/>
              </w:rPr>
            </w:pPr>
            <w:r>
              <w:rPr>
                <w:i/>
              </w:rPr>
              <w:t>Раздел 3. Теория государства.</w:t>
            </w:r>
          </w:p>
        </w:tc>
      </w:tr>
      <w:tr w:rsidR="009948E0" w:rsidTr="005A0DE3">
        <w:trPr>
          <w:trHeight w:val="833"/>
        </w:trPr>
        <w:tc>
          <w:tcPr>
            <w:tcW w:w="3397" w:type="dxa"/>
          </w:tcPr>
          <w:p w:rsidR="009948E0" w:rsidRDefault="00CD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r>
              <w:t xml:space="preserve">Тема 3.1. </w:t>
            </w:r>
          </w:p>
          <w:p w:rsidR="009948E0" w:rsidRDefault="00CD54AE">
            <w:pPr>
              <w:widowControl w:val="0"/>
              <w:spacing w:line="240" w:lineRule="auto"/>
              <w:ind w:left="0" w:hanging="2"/>
            </w:pPr>
            <w:r>
              <w:t xml:space="preserve">Признаки, сущность типы государства. </w:t>
            </w:r>
          </w:p>
          <w:p w:rsidR="009948E0" w:rsidRDefault="00CD54AE">
            <w:pPr>
              <w:widowControl w:val="0"/>
              <w:spacing w:line="240" w:lineRule="auto"/>
              <w:ind w:left="0" w:hanging="2"/>
            </w:pPr>
            <w:r>
              <w:t xml:space="preserve"> </w:t>
            </w:r>
          </w:p>
          <w:p w:rsidR="009948E0" w:rsidRDefault="00994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p>
        </w:tc>
        <w:tc>
          <w:tcPr>
            <w:tcW w:w="6804" w:type="dxa"/>
          </w:tcPr>
          <w:p w:rsidR="009948E0" w:rsidRDefault="00CD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r>
              <w:t xml:space="preserve">Понятие государства: различные подходы к определению. </w:t>
            </w:r>
          </w:p>
          <w:p w:rsidR="009948E0" w:rsidRDefault="00CD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r>
              <w:t xml:space="preserve">Основные признаки государства. Сущность государства. Классовое  и общественное в сущности государства. Понятие и классификация  функций государства. Виды функций: постоянные и временные,  внутренние и внешние, основные и второстепенные. Правовые и  организационные формы осуществления функций государства.  Социальное назначение (роль) государства. Понятие типа  государства. Типы государства по Аристотелю. </w:t>
            </w:r>
            <w:proofErr w:type="gramStart"/>
            <w:r>
              <w:t>Формационный</w:t>
            </w:r>
            <w:proofErr w:type="gramEnd"/>
            <w:r>
              <w:t xml:space="preserve"> и  цивилизационный подходы к типологии государств, их критерии,  достоинства и недостатки. Понятие «цивилизация».</w:t>
            </w:r>
          </w:p>
        </w:tc>
      </w:tr>
      <w:tr w:rsidR="009948E0" w:rsidTr="005A0DE3">
        <w:trPr>
          <w:trHeight w:val="833"/>
        </w:trPr>
        <w:tc>
          <w:tcPr>
            <w:tcW w:w="3397" w:type="dxa"/>
          </w:tcPr>
          <w:p w:rsidR="009948E0" w:rsidRDefault="00CD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r>
              <w:t xml:space="preserve">Тема 3.2. </w:t>
            </w:r>
          </w:p>
          <w:p w:rsidR="009948E0" w:rsidRDefault="00CD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r>
              <w:t>Форма государства.</w:t>
            </w:r>
          </w:p>
          <w:p w:rsidR="009948E0" w:rsidRDefault="00994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p>
        </w:tc>
        <w:tc>
          <w:tcPr>
            <w:tcW w:w="6804" w:type="dxa"/>
          </w:tcPr>
          <w:p w:rsidR="009948E0" w:rsidRDefault="00CD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r>
              <w:t xml:space="preserve">Понятие формы государства. Формы правления. Монархия и ее  виды. Республика и ее виды. Нетипичные формы правления в  современном мире. Понятие формы государственного устройства.  Унитарные государства и федерации. Регионалистское  государство. Сообщества и содружества государств. Конфедерация.  Понятие политико-правового режима. Демократический и  антидемократический режимы. Политико-правовые режимы </w:t>
            </w:r>
          </w:p>
          <w:p w:rsidR="009948E0" w:rsidRDefault="00CD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r>
              <w:t>современных государств.</w:t>
            </w:r>
          </w:p>
        </w:tc>
      </w:tr>
      <w:tr w:rsidR="009948E0" w:rsidTr="005A0DE3">
        <w:trPr>
          <w:trHeight w:val="345"/>
        </w:trPr>
        <w:tc>
          <w:tcPr>
            <w:tcW w:w="10201" w:type="dxa"/>
            <w:gridSpan w:val="2"/>
          </w:tcPr>
          <w:p w:rsidR="009948E0" w:rsidRDefault="00CD54AE">
            <w:pPr>
              <w:widowControl w:val="0"/>
              <w:spacing w:line="240" w:lineRule="auto"/>
              <w:ind w:left="0" w:hanging="2"/>
              <w:rPr>
                <w:i/>
              </w:rPr>
            </w:pPr>
            <w:r>
              <w:rPr>
                <w:i/>
              </w:rPr>
              <w:t>Раздел 4. Теория права.</w:t>
            </w:r>
          </w:p>
        </w:tc>
      </w:tr>
      <w:tr w:rsidR="009948E0" w:rsidTr="005A0DE3">
        <w:trPr>
          <w:trHeight w:val="987"/>
        </w:trPr>
        <w:tc>
          <w:tcPr>
            <w:tcW w:w="3397" w:type="dxa"/>
          </w:tcPr>
          <w:p w:rsidR="009948E0" w:rsidRDefault="00CD54AE">
            <w:pPr>
              <w:widowControl w:val="0"/>
              <w:spacing w:line="240" w:lineRule="auto"/>
              <w:ind w:left="0" w:hanging="2"/>
            </w:pPr>
            <w:r>
              <w:t>Тема 4.1. Понятие и сущность права.</w:t>
            </w:r>
          </w:p>
          <w:p w:rsidR="009948E0" w:rsidRDefault="00994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p>
        </w:tc>
        <w:tc>
          <w:tcPr>
            <w:tcW w:w="6804" w:type="dxa"/>
          </w:tcPr>
          <w:p w:rsidR="009948E0" w:rsidRDefault="00CD54AE">
            <w:pPr>
              <w:pBdr>
                <w:top w:val="nil"/>
                <w:left w:val="nil"/>
                <w:bottom w:val="nil"/>
                <w:right w:val="nil"/>
                <w:between w:val="nil"/>
              </w:pBdr>
              <w:spacing w:line="240" w:lineRule="auto"/>
              <w:ind w:left="0" w:hanging="2"/>
              <w:jc w:val="both"/>
            </w:pPr>
            <w:r>
              <w:t>Современные подходы к пониманию права Понятие и ценность  права. Функции права: регуляторная и охранительная. Понятие  принципа права. Виды принципов права (общие, межотраслевые, отраслевые).</w:t>
            </w:r>
          </w:p>
        </w:tc>
      </w:tr>
      <w:tr w:rsidR="009948E0" w:rsidTr="005A0DE3">
        <w:trPr>
          <w:trHeight w:val="987"/>
        </w:trPr>
        <w:tc>
          <w:tcPr>
            <w:tcW w:w="3397" w:type="dxa"/>
          </w:tcPr>
          <w:p w:rsidR="009948E0" w:rsidRDefault="00CD54AE">
            <w:pPr>
              <w:widowControl w:val="0"/>
              <w:spacing w:line="240" w:lineRule="auto"/>
              <w:ind w:left="0" w:hanging="2"/>
            </w:pPr>
            <w:r>
              <w:t xml:space="preserve">Тема 4.2. Право в системе социальных норм. </w:t>
            </w:r>
          </w:p>
          <w:p w:rsidR="009948E0" w:rsidRDefault="009948E0">
            <w:pPr>
              <w:widowControl w:val="0"/>
              <w:spacing w:line="240" w:lineRule="auto"/>
              <w:ind w:left="0" w:hanging="2"/>
            </w:pPr>
          </w:p>
        </w:tc>
        <w:tc>
          <w:tcPr>
            <w:tcW w:w="6804" w:type="dxa"/>
          </w:tcPr>
          <w:p w:rsidR="009948E0" w:rsidRDefault="00CD54AE">
            <w:pPr>
              <w:pBdr>
                <w:top w:val="nil"/>
                <w:left w:val="nil"/>
                <w:bottom w:val="nil"/>
                <w:right w:val="nil"/>
                <w:between w:val="nil"/>
              </w:pBdr>
              <w:spacing w:line="240" w:lineRule="auto"/>
              <w:ind w:left="0" w:hanging="2"/>
              <w:jc w:val="both"/>
            </w:pPr>
            <w:r>
              <w:t xml:space="preserve">Социальные и технические нормы, их понятие и особенности. </w:t>
            </w:r>
          </w:p>
          <w:p w:rsidR="009948E0" w:rsidRDefault="00CD54AE">
            <w:pPr>
              <w:pBdr>
                <w:top w:val="nil"/>
                <w:left w:val="nil"/>
                <w:bottom w:val="nil"/>
                <w:right w:val="nil"/>
                <w:between w:val="nil"/>
              </w:pBdr>
              <w:spacing w:line="240" w:lineRule="auto"/>
              <w:ind w:left="0" w:hanging="2"/>
              <w:jc w:val="both"/>
            </w:pPr>
            <w:r>
              <w:t>Понятие и классификация социальных норм. Общие признаки социальных норм. Отличие норм права от других социальных норм. Правовые презумпции и аксиомы.</w:t>
            </w:r>
          </w:p>
        </w:tc>
      </w:tr>
      <w:tr w:rsidR="009948E0" w:rsidTr="005A0DE3">
        <w:trPr>
          <w:trHeight w:val="987"/>
        </w:trPr>
        <w:tc>
          <w:tcPr>
            <w:tcW w:w="3397" w:type="dxa"/>
          </w:tcPr>
          <w:p w:rsidR="009948E0" w:rsidRDefault="00CD54AE">
            <w:pPr>
              <w:widowControl w:val="0"/>
              <w:spacing w:line="240" w:lineRule="auto"/>
              <w:ind w:left="0" w:hanging="2"/>
            </w:pPr>
            <w:r>
              <w:t>Тема 4.3. Формы (источники) права.</w:t>
            </w:r>
          </w:p>
          <w:p w:rsidR="009948E0" w:rsidRDefault="009948E0">
            <w:pPr>
              <w:widowControl w:val="0"/>
              <w:spacing w:line="240" w:lineRule="auto"/>
              <w:ind w:left="0" w:hanging="2"/>
            </w:pPr>
          </w:p>
        </w:tc>
        <w:tc>
          <w:tcPr>
            <w:tcW w:w="6804" w:type="dxa"/>
          </w:tcPr>
          <w:p w:rsidR="009948E0" w:rsidRDefault="00CD54AE">
            <w:pPr>
              <w:pBdr>
                <w:top w:val="nil"/>
                <w:left w:val="nil"/>
                <w:bottom w:val="nil"/>
                <w:right w:val="nil"/>
                <w:between w:val="nil"/>
              </w:pBdr>
              <w:spacing w:line="240" w:lineRule="auto"/>
              <w:ind w:left="0" w:hanging="2"/>
              <w:jc w:val="both"/>
            </w:pPr>
            <w:r>
              <w:t>Понятие формы (источника) права. Виды форм (источников</w:t>
            </w:r>
            <w:proofErr w:type="gramStart"/>
            <w:r>
              <w:t xml:space="preserve"> )</w:t>
            </w:r>
            <w:proofErr w:type="gramEnd"/>
            <w:r>
              <w:t xml:space="preserve"> права. Нормативно-правовой акт как источник права: понятие и признаки. Виды нормативно-правовых актов. Подзаконные акты. Понятие и  виды законов. Законодательный процесс: понятие</w:t>
            </w:r>
            <w:proofErr w:type="gramStart"/>
            <w:r>
              <w:t xml:space="preserve"> ,</w:t>
            </w:r>
            <w:proofErr w:type="gramEnd"/>
            <w:r>
              <w:t xml:space="preserve"> стадии.</w:t>
            </w:r>
          </w:p>
        </w:tc>
      </w:tr>
      <w:tr w:rsidR="009948E0" w:rsidTr="005A0DE3">
        <w:trPr>
          <w:trHeight w:val="987"/>
        </w:trPr>
        <w:tc>
          <w:tcPr>
            <w:tcW w:w="3397" w:type="dxa"/>
          </w:tcPr>
          <w:p w:rsidR="009948E0" w:rsidRDefault="00CD54AE">
            <w:pPr>
              <w:widowControl w:val="0"/>
              <w:spacing w:line="240" w:lineRule="auto"/>
              <w:ind w:left="0" w:hanging="2"/>
            </w:pPr>
            <w:r>
              <w:lastRenderedPageBreak/>
              <w:t>Тема 4.4. Норма права.</w:t>
            </w:r>
          </w:p>
          <w:p w:rsidR="009948E0" w:rsidRDefault="009948E0">
            <w:pPr>
              <w:widowControl w:val="0"/>
              <w:spacing w:line="240" w:lineRule="auto"/>
              <w:ind w:left="0" w:hanging="2"/>
            </w:pPr>
          </w:p>
        </w:tc>
        <w:tc>
          <w:tcPr>
            <w:tcW w:w="6804" w:type="dxa"/>
          </w:tcPr>
          <w:p w:rsidR="009948E0" w:rsidRDefault="00CD54AE">
            <w:pPr>
              <w:pBdr>
                <w:top w:val="nil"/>
                <w:left w:val="nil"/>
                <w:bottom w:val="nil"/>
                <w:right w:val="nil"/>
                <w:between w:val="nil"/>
              </w:pBdr>
              <w:spacing w:line="240" w:lineRule="auto"/>
              <w:ind w:left="0" w:hanging="2"/>
              <w:jc w:val="both"/>
            </w:pPr>
            <w:r>
              <w:t>Понятие нормы права и ее признаки. Общий характер правовых  норм. Формальная определенность норм права, обязательность,  системность, неоднократность действия. Классификация норм  права. Структура нормы права: гипотеза, диспозиция и санкция.  Соотношение норм права и статьи нормативно-правового акта.</w:t>
            </w:r>
          </w:p>
        </w:tc>
      </w:tr>
      <w:tr w:rsidR="009948E0" w:rsidTr="005A0DE3">
        <w:trPr>
          <w:trHeight w:val="987"/>
        </w:trPr>
        <w:tc>
          <w:tcPr>
            <w:tcW w:w="3397" w:type="dxa"/>
          </w:tcPr>
          <w:p w:rsidR="009948E0" w:rsidRDefault="00CD54AE">
            <w:pPr>
              <w:widowControl w:val="0"/>
              <w:spacing w:line="240" w:lineRule="auto"/>
              <w:ind w:left="0" w:hanging="2"/>
            </w:pPr>
            <w:r>
              <w:t>Тема 4.5. Правовые отношения.</w:t>
            </w:r>
          </w:p>
          <w:p w:rsidR="009948E0" w:rsidRDefault="009948E0">
            <w:pPr>
              <w:widowControl w:val="0"/>
              <w:spacing w:line="240" w:lineRule="auto"/>
              <w:ind w:left="0" w:hanging="2"/>
            </w:pPr>
          </w:p>
        </w:tc>
        <w:tc>
          <w:tcPr>
            <w:tcW w:w="6804" w:type="dxa"/>
          </w:tcPr>
          <w:p w:rsidR="009948E0" w:rsidRDefault="00CD54AE">
            <w:pPr>
              <w:pBdr>
                <w:top w:val="nil"/>
                <w:left w:val="nil"/>
                <w:bottom w:val="nil"/>
                <w:right w:val="nil"/>
                <w:between w:val="nil"/>
              </w:pBdr>
              <w:spacing w:line="240" w:lineRule="auto"/>
              <w:ind w:left="0" w:hanging="2"/>
              <w:jc w:val="both"/>
            </w:pPr>
            <w:r>
              <w:t>Понятие и признаки правоотношения. Структура правоотношения.  Субъекты правоотношений: физические и юридические лица. Понятие правосубъектности, правоспособности и дееспособности  субъектов права. Содержание правоотношений: субъективное право  и юридическая обязанность. Объекты правоотношений. Основания  возникновения правоотношений. Юридические факты, их виды.  Юридические презумпции и юридические фикции, их значение.  Фактический состав.</w:t>
            </w:r>
          </w:p>
        </w:tc>
      </w:tr>
      <w:tr w:rsidR="009948E0" w:rsidTr="005A0DE3">
        <w:trPr>
          <w:trHeight w:val="987"/>
        </w:trPr>
        <w:tc>
          <w:tcPr>
            <w:tcW w:w="3397" w:type="dxa"/>
          </w:tcPr>
          <w:p w:rsidR="009948E0" w:rsidRDefault="00CD54AE">
            <w:pPr>
              <w:widowControl w:val="0"/>
              <w:spacing w:line="240" w:lineRule="auto"/>
              <w:ind w:left="0" w:hanging="2"/>
            </w:pPr>
            <w:r>
              <w:t>Тема 4.6. Реализация права.</w:t>
            </w:r>
          </w:p>
          <w:p w:rsidR="009948E0" w:rsidRDefault="009948E0">
            <w:pPr>
              <w:widowControl w:val="0"/>
              <w:spacing w:line="240" w:lineRule="auto"/>
              <w:ind w:left="0" w:hanging="2"/>
            </w:pPr>
          </w:p>
        </w:tc>
        <w:tc>
          <w:tcPr>
            <w:tcW w:w="6804" w:type="dxa"/>
          </w:tcPr>
          <w:p w:rsidR="009948E0" w:rsidRDefault="00CD54AE">
            <w:pPr>
              <w:pBdr>
                <w:top w:val="nil"/>
                <w:left w:val="nil"/>
                <w:bottom w:val="nil"/>
                <w:right w:val="nil"/>
                <w:between w:val="nil"/>
              </w:pBdr>
              <w:spacing w:line="240" w:lineRule="auto"/>
              <w:ind w:left="0" w:hanging="2"/>
              <w:jc w:val="both"/>
            </w:pPr>
            <w:r>
              <w:t xml:space="preserve">Понятие и формы реализации права. Соблюдение, исполнение,  использование права. Применение как особая форма реализации права. Субъекты применения права. Стадии процесса применения  норм права. Основные требования, предъявляемые к применению  права. Акты применения правовых норм, их структура и виды.  Отличие акта применения права от нормативно </w:t>
            </w:r>
            <w:proofErr w:type="gramStart"/>
            <w:r>
              <w:t>-п</w:t>
            </w:r>
            <w:proofErr w:type="gramEnd"/>
            <w:r>
              <w:t xml:space="preserve">равового акта.  Понятие пробела в праве. Способы восполнения пробела в праве.  Аналогия закона и аналогия права. Юридические коллизии и </w:t>
            </w:r>
          </w:p>
          <w:p w:rsidR="009948E0" w:rsidRDefault="00CD54AE">
            <w:pPr>
              <w:pBdr>
                <w:top w:val="nil"/>
                <w:left w:val="nil"/>
                <w:bottom w:val="nil"/>
                <w:right w:val="nil"/>
                <w:between w:val="nil"/>
              </w:pBdr>
              <w:spacing w:line="240" w:lineRule="auto"/>
              <w:ind w:left="0" w:hanging="2"/>
              <w:jc w:val="both"/>
            </w:pPr>
            <w:r>
              <w:t>способы их разрешения.</w:t>
            </w:r>
          </w:p>
        </w:tc>
      </w:tr>
      <w:tr w:rsidR="009948E0" w:rsidTr="005A0DE3">
        <w:trPr>
          <w:trHeight w:val="987"/>
        </w:trPr>
        <w:tc>
          <w:tcPr>
            <w:tcW w:w="3397" w:type="dxa"/>
          </w:tcPr>
          <w:p w:rsidR="009948E0" w:rsidRDefault="00CD54AE">
            <w:pPr>
              <w:widowControl w:val="0"/>
              <w:spacing w:line="240" w:lineRule="auto"/>
              <w:ind w:left="0" w:hanging="2"/>
            </w:pPr>
            <w:r>
              <w:t xml:space="preserve">Тема 4.7. Толкование норм права. </w:t>
            </w:r>
          </w:p>
          <w:p w:rsidR="009948E0" w:rsidRDefault="009948E0">
            <w:pPr>
              <w:widowControl w:val="0"/>
              <w:spacing w:line="240" w:lineRule="auto"/>
              <w:ind w:left="0" w:hanging="2"/>
            </w:pPr>
          </w:p>
        </w:tc>
        <w:tc>
          <w:tcPr>
            <w:tcW w:w="6804" w:type="dxa"/>
          </w:tcPr>
          <w:p w:rsidR="009948E0" w:rsidRDefault="00CD54AE">
            <w:pPr>
              <w:pBdr>
                <w:top w:val="nil"/>
                <w:left w:val="nil"/>
                <w:bottom w:val="nil"/>
                <w:right w:val="nil"/>
                <w:between w:val="nil"/>
              </w:pBdr>
              <w:spacing w:line="240" w:lineRule="auto"/>
              <w:ind w:left="0" w:hanging="2"/>
              <w:jc w:val="both"/>
            </w:pPr>
            <w:r>
              <w:t xml:space="preserve">Понятие толкования права. Уяснение и разъяснение содержания  норм права. Субъекты толкования. Виды толкования по субъектам.  Официальное и неофициальное толкование. Нормативное и  казуальное толкование. Аутентичное и легальное толкование. Способы толкования правовых норм: </w:t>
            </w:r>
            <w:proofErr w:type="gramStart"/>
            <w:r>
              <w:t>Грамматической</w:t>
            </w:r>
            <w:proofErr w:type="gramEnd"/>
            <w:r>
              <w:t>, систематический, исторический и др. Объем толкования правовых  норм. Буквальное, распространительное и ограничительное  толкование.</w:t>
            </w:r>
          </w:p>
        </w:tc>
      </w:tr>
      <w:tr w:rsidR="009948E0" w:rsidTr="005A0DE3">
        <w:trPr>
          <w:trHeight w:val="987"/>
        </w:trPr>
        <w:tc>
          <w:tcPr>
            <w:tcW w:w="3397" w:type="dxa"/>
          </w:tcPr>
          <w:p w:rsidR="009948E0" w:rsidRDefault="00CD54AE">
            <w:pPr>
              <w:widowControl w:val="0"/>
              <w:spacing w:line="240" w:lineRule="auto"/>
              <w:ind w:left="0" w:hanging="2"/>
            </w:pPr>
            <w:r>
              <w:t>Тема 4.8. Правомерное поведение: понятие, субъекты, типология.</w:t>
            </w:r>
          </w:p>
        </w:tc>
        <w:tc>
          <w:tcPr>
            <w:tcW w:w="6804" w:type="dxa"/>
          </w:tcPr>
          <w:p w:rsidR="009948E0" w:rsidRDefault="00CD54AE">
            <w:pPr>
              <w:pBdr>
                <w:top w:val="nil"/>
                <w:left w:val="nil"/>
                <w:bottom w:val="nil"/>
                <w:right w:val="nil"/>
                <w:between w:val="nil"/>
              </w:pBdr>
              <w:spacing w:line="240" w:lineRule="auto"/>
              <w:ind w:left="0" w:hanging="2"/>
              <w:jc w:val="both"/>
            </w:pPr>
            <w:r>
              <w:t>Право и поведение личности. Понятие правомерного поведения.  Виды правомерного поведения. Субъекты правомерного поведения.  Общее и особенное в правомерном поведении различных  субъектов.</w:t>
            </w:r>
          </w:p>
        </w:tc>
      </w:tr>
      <w:tr w:rsidR="009948E0" w:rsidTr="005A0DE3">
        <w:trPr>
          <w:trHeight w:val="987"/>
        </w:trPr>
        <w:tc>
          <w:tcPr>
            <w:tcW w:w="3397" w:type="dxa"/>
          </w:tcPr>
          <w:p w:rsidR="009948E0" w:rsidRDefault="00CD54AE">
            <w:pPr>
              <w:widowControl w:val="0"/>
              <w:spacing w:line="240" w:lineRule="auto"/>
              <w:ind w:left="0" w:hanging="2"/>
            </w:pPr>
            <w:r>
              <w:t>Тема 4.9. Правонарушения: понятие, структура, виды. Юридическая ответственность.</w:t>
            </w:r>
          </w:p>
        </w:tc>
        <w:tc>
          <w:tcPr>
            <w:tcW w:w="6804" w:type="dxa"/>
          </w:tcPr>
          <w:p w:rsidR="009948E0" w:rsidRDefault="00CD54AE">
            <w:pPr>
              <w:pBdr>
                <w:top w:val="nil"/>
                <w:left w:val="nil"/>
                <w:bottom w:val="nil"/>
                <w:right w:val="nil"/>
                <w:between w:val="nil"/>
              </w:pBdr>
              <w:spacing w:line="240" w:lineRule="auto"/>
              <w:ind w:left="0" w:hanging="2"/>
              <w:jc w:val="both"/>
            </w:pPr>
            <w:r>
              <w:t>Понятие и основные признаки правонарушения. Юридический состав правонарушения. Преступления и проступки. Причинная  связь в праве. Формы вины.  Юридическая ответственность: понятие, признаки, виды.  Основание юридической ответственности. Цели, функции и  принципы юридической ответственности. Обстоятельства,  исключающие юридическую ответственность. Презумпция  невиновности.</w:t>
            </w:r>
          </w:p>
        </w:tc>
      </w:tr>
      <w:tr w:rsidR="009948E0" w:rsidTr="005A0DE3">
        <w:trPr>
          <w:trHeight w:val="987"/>
        </w:trPr>
        <w:tc>
          <w:tcPr>
            <w:tcW w:w="3397" w:type="dxa"/>
          </w:tcPr>
          <w:p w:rsidR="009948E0" w:rsidRDefault="00CD54AE">
            <w:pPr>
              <w:widowControl w:val="0"/>
              <w:spacing w:line="240" w:lineRule="auto"/>
              <w:ind w:left="0" w:hanging="2"/>
            </w:pPr>
            <w:r>
              <w:t>Тема 4.10. Правосознание и правовая культура.</w:t>
            </w:r>
          </w:p>
          <w:p w:rsidR="009948E0" w:rsidRDefault="009948E0">
            <w:pPr>
              <w:widowControl w:val="0"/>
              <w:spacing w:line="240" w:lineRule="auto"/>
              <w:ind w:left="0" w:hanging="2"/>
            </w:pPr>
          </w:p>
        </w:tc>
        <w:tc>
          <w:tcPr>
            <w:tcW w:w="6804" w:type="dxa"/>
          </w:tcPr>
          <w:p w:rsidR="009948E0" w:rsidRDefault="00CD54AE">
            <w:pPr>
              <w:pBdr>
                <w:top w:val="nil"/>
                <w:left w:val="nil"/>
                <w:bottom w:val="nil"/>
                <w:right w:val="nil"/>
                <w:between w:val="nil"/>
              </w:pBdr>
              <w:spacing w:line="240" w:lineRule="auto"/>
              <w:ind w:left="0" w:hanging="2"/>
              <w:jc w:val="both"/>
            </w:pPr>
            <w:r>
              <w:t>Понятие, структура и виды правосознания. Правовая идеология и  правовая психология. Функции правосознания. Правовая культура и  ее элементы. Правовое воспитание. Правовой нигилизм и причины  его распространения. Пути преодоления правового нигилизма.</w:t>
            </w:r>
          </w:p>
        </w:tc>
      </w:tr>
      <w:tr w:rsidR="009948E0" w:rsidTr="005A0DE3">
        <w:trPr>
          <w:trHeight w:val="987"/>
        </w:trPr>
        <w:tc>
          <w:tcPr>
            <w:tcW w:w="3397" w:type="dxa"/>
          </w:tcPr>
          <w:p w:rsidR="009948E0" w:rsidRDefault="00CD54AE">
            <w:pPr>
              <w:widowControl w:val="0"/>
              <w:spacing w:line="240" w:lineRule="auto"/>
              <w:ind w:left="0" w:hanging="2"/>
            </w:pPr>
            <w:r>
              <w:t>Тема 4.11. Законность и правопорядок.</w:t>
            </w:r>
          </w:p>
          <w:p w:rsidR="009948E0" w:rsidRDefault="009948E0">
            <w:pPr>
              <w:widowControl w:val="0"/>
              <w:spacing w:line="240" w:lineRule="auto"/>
              <w:ind w:left="0" w:hanging="2"/>
            </w:pPr>
          </w:p>
        </w:tc>
        <w:tc>
          <w:tcPr>
            <w:tcW w:w="6804" w:type="dxa"/>
          </w:tcPr>
          <w:p w:rsidR="009948E0" w:rsidRDefault="00CD54AE">
            <w:pPr>
              <w:pBdr>
                <w:top w:val="nil"/>
                <w:left w:val="nil"/>
                <w:bottom w:val="nil"/>
                <w:right w:val="nil"/>
                <w:between w:val="nil"/>
              </w:pBdr>
              <w:spacing w:line="240" w:lineRule="auto"/>
              <w:ind w:left="0" w:hanging="2"/>
              <w:jc w:val="both"/>
            </w:pPr>
            <w:r>
              <w:t>Понятие законности, ее сущность и основные принципы. Гарантии  обеспечения законности: общие и специальные. Понятие правопорядка. Содержание правопорядка. Правопорядок и  общественный порядок. Соотношение законности и правопорядка.  Гарантии и методы обеспечения законности и правопорядка.  Понятие дисциплины, ее виды.</w:t>
            </w:r>
          </w:p>
        </w:tc>
      </w:tr>
    </w:tbl>
    <w:p w:rsidR="009948E0" w:rsidRDefault="009948E0">
      <w:pPr>
        <w:pBdr>
          <w:top w:val="nil"/>
          <w:left w:val="nil"/>
          <w:bottom w:val="nil"/>
          <w:right w:val="nil"/>
          <w:between w:val="nil"/>
        </w:pBdr>
        <w:spacing w:line="276" w:lineRule="auto"/>
        <w:ind w:left="1" w:hanging="3"/>
        <w:jc w:val="both"/>
        <w:rPr>
          <w:color w:val="000000"/>
          <w:sz w:val="28"/>
          <w:szCs w:val="28"/>
        </w:rPr>
      </w:pPr>
      <w:bookmarkStart w:id="3" w:name="_heading=h.1fob9te" w:colFirst="0" w:colLast="0"/>
      <w:bookmarkEnd w:id="3"/>
    </w:p>
    <w:p w:rsidR="009948E0" w:rsidRDefault="00CD54AE">
      <w:pPr>
        <w:keepNext/>
        <w:pBdr>
          <w:top w:val="nil"/>
          <w:left w:val="nil"/>
          <w:bottom w:val="nil"/>
          <w:right w:val="nil"/>
          <w:between w:val="nil"/>
        </w:pBdr>
        <w:spacing w:before="240" w:after="60" w:line="240" w:lineRule="auto"/>
        <w:ind w:left="0" w:hanging="2"/>
        <w:jc w:val="center"/>
        <w:rPr>
          <w:b/>
          <w:color w:val="000000"/>
        </w:rPr>
      </w:pPr>
      <w:r>
        <w:rPr>
          <w:b/>
          <w:color w:val="000000"/>
        </w:rPr>
        <w:t>3. ОБЩИЕ МЕТОДИЧЕСКИЕ РЕКОМЕНДАЦИИ</w:t>
      </w:r>
    </w:p>
    <w:p w:rsidR="009948E0" w:rsidRDefault="009948E0">
      <w:pPr>
        <w:pBdr>
          <w:top w:val="nil"/>
          <w:left w:val="nil"/>
          <w:bottom w:val="nil"/>
          <w:right w:val="nil"/>
          <w:between w:val="nil"/>
        </w:pBdr>
        <w:spacing w:line="240" w:lineRule="auto"/>
        <w:ind w:left="0" w:hanging="2"/>
        <w:jc w:val="both"/>
        <w:rPr>
          <w:color w:val="000000"/>
        </w:rPr>
      </w:pPr>
    </w:p>
    <w:p w:rsidR="009948E0" w:rsidRDefault="00CD54AE" w:rsidP="00666C29">
      <w:pPr>
        <w:pBdr>
          <w:top w:val="nil"/>
          <w:left w:val="nil"/>
          <w:bottom w:val="nil"/>
          <w:right w:val="nil"/>
          <w:between w:val="nil"/>
        </w:pBdr>
        <w:spacing w:line="240" w:lineRule="auto"/>
        <w:ind w:leftChars="0" w:left="0" w:firstLineChars="150" w:firstLine="360"/>
        <w:jc w:val="both"/>
        <w:rPr>
          <w:color w:val="000000"/>
        </w:rPr>
      </w:pPr>
      <w:r>
        <w:rPr>
          <w:color w:val="000000"/>
        </w:rPr>
        <w:t xml:space="preserve">Основной формой изучения дисциплины является самостоятельная работа студента над рекомендуемой основной и дополнительной литературой и общедоступными периодическими изданиями. На обзорных занятиях преподавателем объясняются наиболее сложные и важные вопросы дисциплины. </w:t>
      </w:r>
    </w:p>
    <w:p w:rsidR="009948E0" w:rsidRDefault="00CD54AE" w:rsidP="00666C29">
      <w:pPr>
        <w:pBdr>
          <w:top w:val="nil"/>
          <w:left w:val="nil"/>
          <w:bottom w:val="nil"/>
          <w:right w:val="nil"/>
          <w:between w:val="nil"/>
        </w:pBdr>
        <w:spacing w:line="240" w:lineRule="auto"/>
        <w:ind w:leftChars="0" w:left="0" w:firstLineChars="150" w:firstLine="360"/>
        <w:jc w:val="both"/>
        <w:rPr>
          <w:color w:val="000000"/>
        </w:rPr>
      </w:pPr>
      <w:r>
        <w:rPr>
          <w:color w:val="000000"/>
        </w:rPr>
        <w:t xml:space="preserve">Изучение материала следует начинать с подбора соответствующей литературы и в последовательности, установленной программой, рекомендуется конспектировать материал, выписывая основные положения. </w:t>
      </w:r>
    </w:p>
    <w:p w:rsidR="009948E0" w:rsidRDefault="00CD54AE" w:rsidP="00666C29">
      <w:pPr>
        <w:pBdr>
          <w:top w:val="nil"/>
          <w:left w:val="nil"/>
          <w:bottom w:val="nil"/>
          <w:right w:val="nil"/>
          <w:between w:val="nil"/>
        </w:pBdr>
        <w:spacing w:line="240" w:lineRule="auto"/>
        <w:ind w:leftChars="0" w:left="0" w:firstLineChars="150" w:firstLine="360"/>
        <w:jc w:val="both"/>
        <w:rPr>
          <w:color w:val="000000"/>
        </w:rPr>
      </w:pPr>
      <w:r>
        <w:rPr>
          <w:color w:val="000000"/>
        </w:rPr>
        <w:t xml:space="preserve">Программой предусмотрено выполнение одной домашней контрольной работы, состоящей из </w:t>
      </w:r>
      <w:r w:rsidR="007A482D">
        <w:rPr>
          <w:color w:val="000000"/>
        </w:rPr>
        <w:t>4</w:t>
      </w:r>
      <w:r>
        <w:rPr>
          <w:color w:val="000000"/>
        </w:rPr>
        <w:t xml:space="preserve">-х теоретических вопросов и </w:t>
      </w:r>
      <w:r w:rsidR="007A482D">
        <w:rPr>
          <w:color w:val="000000"/>
        </w:rPr>
        <w:t>ситуативной задачи</w:t>
      </w:r>
      <w:r>
        <w:rPr>
          <w:color w:val="000000"/>
        </w:rPr>
        <w:t xml:space="preserve">. </w:t>
      </w:r>
    </w:p>
    <w:p w:rsidR="009948E0" w:rsidRDefault="00CD54AE" w:rsidP="00666C29">
      <w:pPr>
        <w:pBdr>
          <w:top w:val="nil"/>
          <w:left w:val="nil"/>
          <w:bottom w:val="nil"/>
          <w:right w:val="nil"/>
          <w:between w:val="nil"/>
        </w:pBdr>
        <w:spacing w:line="240" w:lineRule="auto"/>
        <w:ind w:leftChars="0" w:left="0" w:firstLineChars="150" w:firstLine="360"/>
        <w:jc w:val="both"/>
        <w:rPr>
          <w:color w:val="000000"/>
        </w:rPr>
      </w:pPr>
      <w:r>
        <w:rPr>
          <w:color w:val="000000"/>
        </w:rPr>
        <w:t>Номер варианта в контрольной работе определяется по порядковому номеру обучающегося в списке группы (например, номер по списку 1, 11, 21 – вариант 1).Списки смотрите на сайте, в разделе заочного обучения.</w:t>
      </w:r>
    </w:p>
    <w:p w:rsidR="009948E0" w:rsidRDefault="00CD54AE" w:rsidP="00666C29">
      <w:pPr>
        <w:pBdr>
          <w:top w:val="nil"/>
          <w:left w:val="nil"/>
          <w:bottom w:val="nil"/>
          <w:right w:val="nil"/>
          <w:between w:val="nil"/>
        </w:pBdr>
        <w:spacing w:line="240" w:lineRule="auto"/>
        <w:ind w:leftChars="0" w:left="0" w:firstLineChars="150" w:firstLine="360"/>
        <w:jc w:val="both"/>
        <w:rPr>
          <w:color w:val="000000"/>
        </w:rPr>
      </w:pPr>
      <w:r>
        <w:rPr>
          <w:color w:val="000000"/>
        </w:rPr>
        <w:t xml:space="preserve">Работа, выполненная не по своему варианту и не в полном объеме, преподавателем не проверяется и выдается обратно студенту. </w:t>
      </w:r>
    </w:p>
    <w:p w:rsidR="009948E0" w:rsidRDefault="00CD54AE" w:rsidP="00666C29">
      <w:pPr>
        <w:pBdr>
          <w:top w:val="nil"/>
          <w:left w:val="nil"/>
          <w:bottom w:val="nil"/>
          <w:right w:val="nil"/>
          <w:between w:val="nil"/>
        </w:pBdr>
        <w:spacing w:line="240" w:lineRule="auto"/>
        <w:ind w:leftChars="0" w:left="0" w:firstLineChars="150" w:firstLine="360"/>
        <w:jc w:val="both"/>
        <w:rPr>
          <w:color w:val="000000"/>
        </w:rPr>
      </w:pPr>
      <w:r>
        <w:rPr>
          <w:color w:val="000000"/>
        </w:rPr>
        <w:t xml:space="preserve">Прежде чем приступить к выполнению контрольной работы, следует тщательно изучить темы, включенные в содержание вопросов и задания по рекомендуемой литературе. Перед изложением каждого ответа следует написать содержание вопроса (задания). Ответы излагаются четко, ясно и грамотно, а в заданиях </w:t>
      </w:r>
      <w:r w:rsidR="00666C29">
        <w:rPr>
          <w:color w:val="000000"/>
        </w:rPr>
        <w:t>требуются</w:t>
      </w:r>
      <w:r>
        <w:rPr>
          <w:color w:val="000000"/>
        </w:rPr>
        <w:t xml:space="preserve"> аргументированные пояснения. </w:t>
      </w:r>
    </w:p>
    <w:p w:rsidR="009948E0" w:rsidRDefault="00CD54AE">
      <w:pPr>
        <w:pBdr>
          <w:top w:val="nil"/>
          <w:left w:val="nil"/>
          <w:bottom w:val="nil"/>
          <w:right w:val="nil"/>
          <w:between w:val="nil"/>
        </w:pBdr>
        <w:spacing w:line="240" w:lineRule="auto"/>
        <w:ind w:left="1" w:hanging="3"/>
        <w:jc w:val="center"/>
        <w:rPr>
          <w:color w:val="000000"/>
          <w:sz w:val="28"/>
          <w:szCs w:val="28"/>
        </w:rPr>
      </w:pPr>
      <w:r>
        <w:rPr>
          <w:color w:val="000000"/>
          <w:sz w:val="28"/>
          <w:szCs w:val="28"/>
        </w:rPr>
        <w:t>Требования к оформлению контрольной работы</w:t>
      </w:r>
    </w:p>
    <w:p w:rsidR="009948E0" w:rsidRDefault="00CD54AE">
      <w:pPr>
        <w:numPr>
          <w:ilvl w:val="0"/>
          <w:numId w:val="6"/>
        </w:numPr>
        <w:pBdr>
          <w:top w:val="nil"/>
          <w:left w:val="nil"/>
          <w:bottom w:val="nil"/>
          <w:right w:val="nil"/>
          <w:between w:val="nil"/>
        </w:pBdr>
        <w:tabs>
          <w:tab w:val="left" w:pos="0"/>
        </w:tabs>
        <w:spacing w:before="10" w:line="276" w:lineRule="auto"/>
        <w:ind w:hanging="2"/>
        <w:jc w:val="both"/>
        <w:rPr>
          <w:color w:val="000000"/>
        </w:rPr>
      </w:pPr>
      <w:r>
        <w:rPr>
          <w:color w:val="000000"/>
        </w:rPr>
        <w:t>Работа выполняется в машинописном виде на одной стороне белого листа формата</w:t>
      </w:r>
      <w:proofErr w:type="gramStart"/>
      <w:r>
        <w:rPr>
          <w:color w:val="000000"/>
        </w:rPr>
        <w:t xml:space="preserve">  А</w:t>
      </w:r>
      <w:proofErr w:type="gramEnd"/>
      <w:r>
        <w:rPr>
          <w:color w:val="000000"/>
        </w:rPr>
        <w:t xml:space="preserve"> 4. Поля  размером 3 см слева, снизу, сверху и справа 1,5 см. Шрифт Times New Roman, кегль 12 либо 14, выравнивание текста по ширине, 1,5 интервал (межстрочный), красная строка 1,25 см, автоматическая расстановка переносов. Все листы контрольной работы, кроме титульного, должны быть пронумерованы в нижней части листа по центру. Объем работы 12 - 15 страниц. </w:t>
      </w:r>
    </w:p>
    <w:p w:rsidR="009948E0" w:rsidRDefault="00CD54AE">
      <w:pPr>
        <w:numPr>
          <w:ilvl w:val="0"/>
          <w:numId w:val="6"/>
        </w:numPr>
        <w:pBdr>
          <w:top w:val="nil"/>
          <w:left w:val="nil"/>
          <w:bottom w:val="nil"/>
          <w:right w:val="nil"/>
          <w:between w:val="nil"/>
        </w:pBdr>
        <w:tabs>
          <w:tab w:val="left" w:pos="0"/>
        </w:tabs>
        <w:spacing w:before="10" w:line="276" w:lineRule="auto"/>
        <w:ind w:hanging="2"/>
        <w:jc w:val="both"/>
        <w:rPr>
          <w:color w:val="000000"/>
        </w:rPr>
      </w:pPr>
      <w:r>
        <w:rPr>
          <w:color w:val="000000"/>
        </w:rPr>
        <w:t>Форма титульного листа и листа рецензии размещена на сайте.</w:t>
      </w:r>
    </w:p>
    <w:p w:rsidR="009948E0" w:rsidRDefault="00CD54AE">
      <w:pPr>
        <w:numPr>
          <w:ilvl w:val="0"/>
          <w:numId w:val="6"/>
        </w:numPr>
        <w:pBdr>
          <w:top w:val="nil"/>
          <w:left w:val="nil"/>
          <w:bottom w:val="nil"/>
          <w:right w:val="nil"/>
          <w:between w:val="nil"/>
        </w:pBdr>
        <w:tabs>
          <w:tab w:val="left" w:pos="0"/>
        </w:tabs>
        <w:spacing w:line="276" w:lineRule="auto"/>
        <w:ind w:hanging="2"/>
        <w:jc w:val="both"/>
        <w:rPr>
          <w:color w:val="000000"/>
        </w:rPr>
      </w:pPr>
      <w:proofErr w:type="gramStart"/>
      <w:r>
        <w:rPr>
          <w:color w:val="000000"/>
        </w:rPr>
        <w:t>На второй странице работы необходимо представить оглавление, на последней - перечень использованных источников литературы.</w:t>
      </w:r>
      <w:proofErr w:type="gramEnd"/>
    </w:p>
    <w:p w:rsidR="009948E0" w:rsidRDefault="00CD54AE">
      <w:pPr>
        <w:numPr>
          <w:ilvl w:val="0"/>
          <w:numId w:val="6"/>
        </w:numPr>
        <w:pBdr>
          <w:top w:val="nil"/>
          <w:left w:val="nil"/>
          <w:bottom w:val="nil"/>
          <w:right w:val="nil"/>
          <w:between w:val="nil"/>
        </w:pBdr>
        <w:tabs>
          <w:tab w:val="left" w:pos="0"/>
        </w:tabs>
        <w:spacing w:line="276" w:lineRule="auto"/>
        <w:ind w:hanging="2"/>
        <w:jc w:val="both"/>
        <w:rPr>
          <w:color w:val="000000"/>
        </w:rPr>
      </w:pPr>
      <w:r>
        <w:rPr>
          <w:color w:val="000000"/>
        </w:rPr>
        <w:t>Контрольная работа должна быть сдана преподавателю в начале экзаменационной сессии.</w:t>
      </w:r>
    </w:p>
    <w:p w:rsidR="009948E0" w:rsidRDefault="00CD54AE">
      <w:pPr>
        <w:pBdr>
          <w:top w:val="nil"/>
          <w:left w:val="nil"/>
          <w:bottom w:val="nil"/>
          <w:right w:val="nil"/>
          <w:between w:val="nil"/>
        </w:pBdr>
        <w:spacing w:line="240" w:lineRule="auto"/>
        <w:ind w:left="0" w:hanging="2"/>
        <w:jc w:val="both"/>
        <w:rPr>
          <w:color w:val="000000"/>
        </w:rPr>
      </w:pPr>
      <w:r>
        <w:rPr>
          <w:color w:val="000000"/>
        </w:rPr>
        <w:t>К экзамену, завершающему изучение дисциплины «</w:t>
      </w:r>
      <w:r>
        <w:t>Теория государства и права</w:t>
      </w:r>
      <w:r>
        <w:rPr>
          <w:color w:val="000000"/>
        </w:rPr>
        <w:t xml:space="preserve">», допускаются студенты, получившие зачет за контрольную работу. </w:t>
      </w:r>
    </w:p>
    <w:p w:rsidR="009948E0" w:rsidRDefault="00CD54AE">
      <w:pPr>
        <w:keepNext/>
        <w:pBdr>
          <w:top w:val="nil"/>
          <w:left w:val="nil"/>
          <w:bottom w:val="nil"/>
          <w:right w:val="nil"/>
          <w:between w:val="nil"/>
        </w:pBdr>
        <w:spacing w:before="240" w:after="60" w:line="240" w:lineRule="auto"/>
        <w:ind w:left="0" w:hanging="2"/>
        <w:jc w:val="center"/>
        <w:rPr>
          <w:b/>
          <w:color w:val="000000"/>
        </w:rPr>
      </w:pPr>
      <w:bookmarkStart w:id="4" w:name="_heading=h.3znysh7" w:colFirst="0" w:colLast="0"/>
      <w:bookmarkEnd w:id="4"/>
      <w:r>
        <w:br w:type="page"/>
      </w:r>
      <w:r>
        <w:rPr>
          <w:b/>
          <w:color w:val="000000"/>
        </w:rPr>
        <w:lastRenderedPageBreak/>
        <w:t>4. ЗАДАНИЯ КОНТРОЛЬНОЙ РАБОТЫ</w:t>
      </w:r>
    </w:p>
    <w:p w:rsidR="009948E0" w:rsidRDefault="00CD54AE">
      <w:pPr>
        <w:pBdr>
          <w:top w:val="nil"/>
          <w:left w:val="nil"/>
          <w:bottom w:val="nil"/>
          <w:right w:val="nil"/>
          <w:between w:val="nil"/>
        </w:pBdr>
        <w:spacing w:line="240" w:lineRule="auto"/>
        <w:ind w:left="0" w:hanging="2"/>
        <w:jc w:val="center"/>
      </w:pPr>
      <w:r>
        <w:rPr>
          <w:color w:val="000000"/>
        </w:rPr>
        <w:t>(по вариантам)</w:t>
      </w:r>
    </w:p>
    <w:p w:rsidR="009948E0" w:rsidRDefault="009948E0">
      <w:pPr>
        <w:pBdr>
          <w:top w:val="nil"/>
          <w:left w:val="nil"/>
          <w:bottom w:val="nil"/>
          <w:right w:val="nil"/>
          <w:between w:val="nil"/>
        </w:pBdr>
        <w:spacing w:line="240" w:lineRule="auto"/>
        <w:ind w:left="0" w:hanging="2"/>
        <w:jc w:val="center"/>
      </w:pPr>
    </w:p>
    <w:p w:rsidR="009948E0" w:rsidRDefault="00CD54AE">
      <w:pPr>
        <w:pBdr>
          <w:top w:val="nil"/>
          <w:left w:val="nil"/>
          <w:bottom w:val="nil"/>
          <w:right w:val="nil"/>
          <w:between w:val="nil"/>
        </w:pBdr>
        <w:spacing w:line="240" w:lineRule="auto"/>
        <w:ind w:left="0" w:hanging="2"/>
        <w:jc w:val="both"/>
      </w:pPr>
      <w:r>
        <w:t>Дайте развернутый ответ на поставленные вопросы со ссылками на источники (законы, другие НПА, учебники, интернет-ресурсы и др.)</w:t>
      </w:r>
    </w:p>
    <w:p w:rsidR="009948E0" w:rsidRDefault="009948E0">
      <w:pPr>
        <w:pBdr>
          <w:top w:val="nil"/>
          <w:left w:val="nil"/>
          <w:bottom w:val="nil"/>
          <w:right w:val="nil"/>
          <w:between w:val="nil"/>
        </w:pBdr>
        <w:spacing w:line="240" w:lineRule="auto"/>
        <w:ind w:left="0" w:hanging="2"/>
        <w:jc w:val="both"/>
      </w:pPr>
    </w:p>
    <w:p w:rsidR="009948E0" w:rsidRDefault="00CD54AE">
      <w:pPr>
        <w:pBdr>
          <w:top w:val="nil"/>
          <w:left w:val="nil"/>
          <w:bottom w:val="nil"/>
          <w:right w:val="nil"/>
          <w:between w:val="nil"/>
        </w:pBdr>
        <w:spacing w:line="240" w:lineRule="auto"/>
        <w:ind w:left="0" w:hanging="2"/>
        <w:jc w:val="both"/>
        <w:rPr>
          <w:b/>
        </w:rPr>
      </w:pPr>
      <w:r>
        <w:rPr>
          <w:b/>
        </w:rPr>
        <w:t>Вариант 1</w:t>
      </w:r>
    </w:p>
    <w:p w:rsidR="009948E0" w:rsidRDefault="009948E0">
      <w:pPr>
        <w:pBdr>
          <w:top w:val="nil"/>
          <w:left w:val="nil"/>
          <w:bottom w:val="nil"/>
          <w:right w:val="nil"/>
          <w:between w:val="nil"/>
        </w:pBdr>
        <w:spacing w:line="240" w:lineRule="auto"/>
        <w:ind w:left="0" w:hanging="2"/>
        <w:jc w:val="both"/>
        <w:rPr>
          <w:b/>
        </w:rPr>
      </w:pPr>
    </w:p>
    <w:p w:rsidR="009948E0" w:rsidRDefault="00CD54AE">
      <w:pPr>
        <w:pBdr>
          <w:top w:val="nil"/>
          <w:left w:val="nil"/>
          <w:bottom w:val="nil"/>
          <w:right w:val="nil"/>
          <w:between w:val="nil"/>
        </w:pBdr>
        <w:spacing w:line="240" w:lineRule="auto"/>
        <w:ind w:left="0" w:hanging="2"/>
        <w:jc w:val="both"/>
      </w:pPr>
      <w:r>
        <w:t xml:space="preserve">Вопрос №1: Дайте характеристику основных теорий происхождения государства. </w:t>
      </w:r>
    </w:p>
    <w:p w:rsidR="009948E0" w:rsidRDefault="00CD54AE">
      <w:pPr>
        <w:pBdr>
          <w:top w:val="nil"/>
          <w:left w:val="nil"/>
          <w:bottom w:val="nil"/>
          <w:right w:val="nil"/>
          <w:between w:val="nil"/>
        </w:pBdr>
        <w:spacing w:line="240" w:lineRule="auto"/>
        <w:ind w:left="0" w:hanging="2"/>
        <w:jc w:val="both"/>
      </w:pPr>
      <w:r>
        <w:t xml:space="preserve">Вопрос №2: Назовите органы судебной власти и их роль в системе органов государства. </w:t>
      </w:r>
    </w:p>
    <w:p w:rsidR="009948E0" w:rsidRDefault="00CD54AE">
      <w:pPr>
        <w:pBdr>
          <w:top w:val="nil"/>
          <w:left w:val="nil"/>
          <w:bottom w:val="nil"/>
          <w:right w:val="nil"/>
          <w:between w:val="nil"/>
        </w:pBdr>
        <w:spacing w:line="240" w:lineRule="auto"/>
        <w:ind w:left="0" w:hanging="2"/>
        <w:jc w:val="both"/>
      </w:pPr>
      <w:r>
        <w:t>Вопрос №3: Закон: понятие, признаки, виды. Место и роль закона среди других нормативно-правовых актов. Дайте определения.</w:t>
      </w:r>
    </w:p>
    <w:p w:rsidR="009948E0" w:rsidRDefault="00CD54AE">
      <w:pPr>
        <w:pBdr>
          <w:top w:val="nil"/>
          <w:left w:val="nil"/>
          <w:bottom w:val="nil"/>
          <w:right w:val="nil"/>
          <w:between w:val="nil"/>
        </w:pBdr>
        <w:spacing w:line="240" w:lineRule="auto"/>
        <w:ind w:left="0" w:hanging="2"/>
        <w:jc w:val="both"/>
      </w:pPr>
      <w:r>
        <w:t>Вопрос №4: Назовите и раскройте понятие “субъект правоотношений”.</w:t>
      </w:r>
    </w:p>
    <w:p w:rsidR="009948E0" w:rsidRDefault="009948E0">
      <w:pPr>
        <w:pBdr>
          <w:top w:val="nil"/>
          <w:left w:val="nil"/>
          <w:bottom w:val="nil"/>
          <w:right w:val="nil"/>
          <w:between w:val="nil"/>
        </w:pBdr>
        <w:spacing w:line="240" w:lineRule="auto"/>
        <w:ind w:left="0" w:hanging="2"/>
        <w:jc w:val="both"/>
      </w:pPr>
    </w:p>
    <w:p w:rsidR="009948E0" w:rsidRDefault="00CD54AE">
      <w:pPr>
        <w:pBdr>
          <w:top w:val="nil"/>
          <w:left w:val="nil"/>
          <w:bottom w:val="nil"/>
          <w:right w:val="nil"/>
          <w:between w:val="nil"/>
        </w:pBdr>
        <w:spacing w:line="240" w:lineRule="auto"/>
        <w:ind w:left="0" w:hanging="2"/>
        <w:jc w:val="both"/>
      </w:pPr>
      <w:r>
        <w:t>Задача</w:t>
      </w:r>
    </w:p>
    <w:p w:rsidR="009948E0" w:rsidRDefault="00CD54AE">
      <w:pPr>
        <w:pBdr>
          <w:top w:val="nil"/>
          <w:left w:val="nil"/>
          <w:bottom w:val="nil"/>
          <w:right w:val="nil"/>
          <w:between w:val="nil"/>
        </w:pBdr>
        <w:spacing w:line="240" w:lineRule="auto"/>
        <w:ind w:left="0" w:hanging="2"/>
        <w:jc w:val="both"/>
      </w:pPr>
      <w:r>
        <w:t>В государстве «N» действует однопалатный парламент; главой государства является президент, избираемый парламентом; правительство возглавляет премьер-министр; премьер-министр имеет право подписывать внешнеполитические соглашения.</w:t>
      </w:r>
    </w:p>
    <w:p w:rsidR="009948E0" w:rsidRDefault="00CD54AE">
      <w:pPr>
        <w:pBdr>
          <w:top w:val="nil"/>
          <w:left w:val="nil"/>
          <w:bottom w:val="nil"/>
          <w:right w:val="nil"/>
          <w:between w:val="nil"/>
        </w:pBdr>
        <w:spacing w:line="240" w:lineRule="auto"/>
        <w:ind w:left="0" w:hanging="2"/>
        <w:jc w:val="both"/>
      </w:pPr>
      <w:r>
        <w:t>Определите форму правления данного государства.</w:t>
      </w:r>
    </w:p>
    <w:p w:rsidR="009948E0" w:rsidRDefault="009948E0">
      <w:pPr>
        <w:pBdr>
          <w:top w:val="nil"/>
          <w:left w:val="nil"/>
          <w:bottom w:val="nil"/>
          <w:right w:val="nil"/>
          <w:between w:val="nil"/>
        </w:pBdr>
        <w:spacing w:line="240" w:lineRule="auto"/>
        <w:ind w:left="0" w:hanging="2"/>
        <w:jc w:val="both"/>
      </w:pPr>
    </w:p>
    <w:p w:rsidR="009948E0" w:rsidRDefault="00CD54AE">
      <w:pPr>
        <w:pBdr>
          <w:top w:val="nil"/>
          <w:left w:val="nil"/>
          <w:bottom w:val="nil"/>
          <w:right w:val="nil"/>
          <w:between w:val="nil"/>
        </w:pBdr>
        <w:spacing w:line="240" w:lineRule="auto"/>
        <w:ind w:left="0" w:hanging="2"/>
        <w:jc w:val="both"/>
        <w:rPr>
          <w:b/>
        </w:rPr>
      </w:pPr>
      <w:r>
        <w:rPr>
          <w:b/>
        </w:rPr>
        <w:t>Вариант 2</w:t>
      </w:r>
    </w:p>
    <w:p w:rsidR="009948E0" w:rsidRDefault="009948E0">
      <w:pPr>
        <w:pBdr>
          <w:top w:val="nil"/>
          <w:left w:val="nil"/>
          <w:bottom w:val="nil"/>
          <w:right w:val="nil"/>
          <w:between w:val="nil"/>
        </w:pBdr>
        <w:spacing w:line="240" w:lineRule="auto"/>
        <w:ind w:left="0" w:hanging="2"/>
        <w:jc w:val="both"/>
      </w:pPr>
    </w:p>
    <w:p w:rsidR="009948E0" w:rsidRDefault="00CD54AE">
      <w:pPr>
        <w:ind w:left="0" w:hanging="2"/>
        <w:jc w:val="both"/>
      </w:pPr>
      <w:r>
        <w:t>Вопрос №1: П</w:t>
      </w:r>
      <w:r>
        <w:rPr>
          <w:color w:val="181818"/>
        </w:rPr>
        <w:t>редмет и метод правового регулирования как основания деления норм права на отрасли.</w:t>
      </w:r>
      <w:r>
        <w:t xml:space="preserve"> </w:t>
      </w:r>
    </w:p>
    <w:p w:rsidR="009948E0" w:rsidRDefault="00CD54AE">
      <w:pPr>
        <w:ind w:left="0" w:hanging="2"/>
        <w:jc w:val="both"/>
      </w:pPr>
      <w:r>
        <w:t xml:space="preserve">Вопрос №2: Типология государства: </w:t>
      </w:r>
      <w:proofErr w:type="gramStart"/>
      <w:r>
        <w:t>формационный</w:t>
      </w:r>
      <w:proofErr w:type="gramEnd"/>
      <w:r>
        <w:t xml:space="preserve"> и цивилизационный подходы.</w:t>
      </w:r>
    </w:p>
    <w:p w:rsidR="009948E0" w:rsidRDefault="00CD54AE">
      <w:pPr>
        <w:ind w:left="0" w:hanging="2"/>
        <w:jc w:val="both"/>
        <w:rPr>
          <w:color w:val="181818"/>
        </w:rPr>
      </w:pPr>
      <w:r>
        <w:t xml:space="preserve">Вопрос №3: </w:t>
      </w:r>
      <w:r>
        <w:rPr>
          <w:color w:val="181818"/>
        </w:rPr>
        <w:t>Функции права: понятие и классификация.</w:t>
      </w:r>
    </w:p>
    <w:p w:rsidR="009948E0" w:rsidRDefault="00CD54AE">
      <w:pPr>
        <w:ind w:left="0" w:hanging="2"/>
        <w:jc w:val="both"/>
      </w:pPr>
      <w:r>
        <w:t>Вопрос №4: Стадии процесса применения норм права, акты применения правовых норм: понятие, особенности, виды.</w:t>
      </w:r>
    </w:p>
    <w:p w:rsidR="009948E0" w:rsidRDefault="009948E0">
      <w:pPr>
        <w:ind w:left="0" w:hanging="2"/>
        <w:jc w:val="both"/>
      </w:pPr>
    </w:p>
    <w:p w:rsidR="009948E0" w:rsidRDefault="00CD54AE">
      <w:pPr>
        <w:ind w:left="0" w:hanging="2"/>
        <w:jc w:val="both"/>
      </w:pPr>
      <w:r>
        <w:t>Задача</w:t>
      </w:r>
    </w:p>
    <w:p w:rsidR="009948E0" w:rsidRDefault="00CD54AE">
      <w:pPr>
        <w:ind w:left="0" w:hanging="2"/>
        <w:jc w:val="both"/>
      </w:pPr>
      <w:r>
        <w:t>Исследуя типы государств, студентка Ковалева назвала: общинный, рабовладельческий, феодальный.</w:t>
      </w:r>
    </w:p>
    <w:p w:rsidR="009948E0" w:rsidRDefault="00CD54AE">
      <w:pPr>
        <w:ind w:left="0" w:hanging="2"/>
        <w:jc w:val="both"/>
      </w:pPr>
      <w:r>
        <w:t xml:space="preserve">Студентка Вострикова к типам государства отнесла: </w:t>
      </w:r>
      <w:proofErr w:type="gramStart"/>
      <w:r>
        <w:t>буржуазный</w:t>
      </w:r>
      <w:proofErr w:type="gramEnd"/>
      <w:r>
        <w:t>, капиталистический.</w:t>
      </w:r>
    </w:p>
    <w:p w:rsidR="009948E0" w:rsidRDefault="00CD54AE">
      <w:pPr>
        <w:ind w:left="0" w:hanging="2"/>
        <w:jc w:val="both"/>
      </w:pPr>
      <w:r>
        <w:t>В чем ошиблась, на ваш взгляд, Ковалева и Вострикова?</w:t>
      </w:r>
    </w:p>
    <w:p w:rsidR="009948E0" w:rsidRDefault="009948E0">
      <w:pPr>
        <w:ind w:left="0" w:hanging="2"/>
        <w:jc w:val="both"/>
      </w:pPr>
    </w:p>
    <w:p w:rsidR="009948E0" w:rsidRDefault="00CD54AE">
      <w:pPr>
        <w:ind w:left="0" w:hanging="2"/>
        <w:jc w:val="both"/>
        <w:rPr>
          <w:b/>
        </w:rPr>
      </w:pPr>
      <w:r>
        <w:rPr>
          <w:b/>
        </w:rPr>
        <w:t>Вариант 3</w:t>
      </w:r>
    </w:p>
    <w:p w:rsidR="009948E0" w:rsidRDefault="009948E0">
      <w:pPr>
        <w:ind w:left="0" w:hanging="2"/>
        <w:jc w:val="both"/>
      </w:pPr>
    </w:p>
    <w:p w:rsidR="009948E0" w:rsidRDefault="00CD54AE">
      <w:pPr>
        <w:ind w:left="0" w:hanging="2"/>
        <w:jc w:val="both"/>
      </w:pPr>
      <w:r>
        <w:t>Вопрос №1: Понятие,   принципы   законности.</w:t>
      </w:r>
      <w:r w:rsidR="007A482D">
        <w:t xml:space="preserve"> </w:t>
      </w:r>
      <w:r>
        <w:t>Соотношение   законности, правопорядка и дисциплины.</w:t>
      </w:r>
    </w:p>
    <w:p w:rsidR="009948E0" w:rsidRDefault="00CD54AE">
      <w:pPr>
        <w:ind w:left="0" w:hanging="2"/>
        <w:jc w:val="both"/>
      </w:pPr>
      <w:r>
        <w:t>Вопрос №2: .Частное и публичное право. Материальное и процессуальное право.</w:t>
      </w:r>
    </w:p>
    <w:p w:rsidR="009948E0" w:rsidRDefault="00CD54AE">
      <w:pPr>
        <w:ind w:left="0" w:hanging="2"/>
        <w:jc w:val="both"/>
      </w:pPr>
      <w:r>
        <w:t>Вопрос №3: Понятие, структура и виды правосознания.</w:t>
      </w:r>
      <w:r w:rsidR="007A482D">
        <w:t xml:space="preserve"> </w:t>
      </w:r>
      <w:r>
        <w:t>Деформация правосознания граждан.</w:t>
      </w:r>
    </w:p>
    <w:p w:rsidR="009948E0" w:rsidRDefault="00CD54AE">
      <w:pPr>
        <w:ind w:left="0" w:hanging="2"/>
        <w:jc w:val="both"/>
      </w:pPr>
      <w:r>
        <w:t>Вопрос №4: Действие нормативных правовых актов во времени, в пространстве и по кругу лиц.</w:t>
      </w:r>
    </w:p>
    <w:p w:rsidR="009948E0" w:rsidRDefault="009948E0">
      <w:pPr>
        <w:ind w:left="0" w:hanging="2"/>
        <w:jc w:val="both"/>
      </w:pPr>
    </w:p>
    <w:p w:rsidR="009948E0" w:rsidRDefault="00CD54AE">
      <w:pPr>
        <w:ind w:left="0" w:hanging="2"/>
        <w:jc w:val="both"/>
      </w:pPr>
      <w:r>
        <w:t>Задача</w:t>
      </w:r>
    </w:p>
    <w:p w:rsidR="009948E0" w:rsidRDefault="00CD54AE">
      <w:pPr>
        <w:ind w:left="0" w:hanging="2"/>
        <w:jc w:val="both"/>
      </w:pPr>
      <w:r>
        <w:t xml:space="preserve">Основываясь на цивилизационном и </w:t>
      </w:r>
      <w:proofErr w:type="gramStart"/>
      <w:r>
        <w:t>формационном</w:t>
      </w:r>
      <w:proofErr w:type="gramEnd"/>
      <w:r>
        <w:t xml:space="preserve"> подходах к типологии государства, дайте типологическую характеристику современному Российскому государству.</w:t>
      </w:r>
    </w:p>
    <w:p w:rsidR="009948E0" w:rsidRDefault="009948E0">
      <w:pPr>
        <w:ind w:left="0" w:hanging="2"/>
        <w:jc w:val="both"/>
      </w:pPr>
    </w:p>
    <w:p w:rsidR="009948E0" w:rsidRDefault="009948E0">
      <w:pPr>
        <w:ind w:left="0" w:hanging="2"/>
        <w:jc w:val="both"/>
      </w:pPr>
    </w:p>
    <w:p w:rsidR="009948E0" w:rsidRDefault="00CD54AE">
      <w:pPr>
        <w:ind w:left="0" w:hanging="2"/>
        <w:jc w:val="both"/>
        <w:rPr>
          <w:b/>
        </w:rPr>
      </w:pPr>
      <w:r>
        <w:rPr>
          <w:b/>
        </w:rPr>
        <w:t>Вариант 4</w:t>
      </w:r>
    </w:p>
    <w:p w:rsidR="009948E0" w:rsidRDefault="009948E0">
      <w:pPr>
        <w:ind w:left="0" w:hanging="2"/>
        <w:jc w:val="both"/>
      </w:pPr>
    </w:p>
    <w:p w:rsidR="009948E0" w:rsidRDefault="00CD54AE">
      <w:pPr>
        <w:ind w:left="0" w:hanging="2"/>
        <w:jc w:val="both"/>
        <w:rPr>
          <w:color w:val="181818"/>
        </w:rPr>
      </w:pPr>
      <w:r>
        <w:t xml:space="preserve">Вопрос №1: </w:t>
      </w:r>
      <w:r>
        <w:rPr>
          <w:color w:val="181818"/>
        </w:rPr>
        <w:t>Понятие и классификация функций государства.</w:t>
      </w:r>
      <w:r w:rsidR="007A482D">
        <w:rPr>
          <w:color w:val="181818"/>
        </w:rPr>
        <w:t xml:space="preserve"> </w:t>
      </w:r>
      <w:r>
        <w:rPr>
          <w:color w:val="181818"/>
        </w:rPr>
        <w:t>Формы и методы их осуществления.</w:t>
      </w:r>
    </w:p>
    <w:p w:rsidR="009948E0" w:rsidRDefault="00CD54AE">
      <w:pPr>
        <w:ind w:left="0" w:hanging="2"/>
        <w:jc w:val="both"/>
        <w:rPr>
          <w:color w:val="181818"/>
        </w:rPr>
      </w:pPr>
      <w:r>
        <w:t>Вопрос №2: .</w:t>
      </w:r>
      <w:r>
        <w:rPr>
          <w:color w:val="181818"/>
        </w:rPr>
        <w:t>Правовой статус личности: понятие, структура, виды.</w:t>
      </w:r>
    </w:p>
    <w:p w:rsidR="009948E0" w:rsidRDefault="00CD54AE">
      <w:pPr>
        <w:ind w:left="0" w:hanging="2"/>
        <w:jc w:val="both"/>
      </w:pPr>
      <w:r>
        <w:t>Вопрос №3: Понятие, структура и виды правосознания.</w:t>
      </w:r>
      <w:r w:rsidR="007A482D">
        <w:t xml:space="preserve"> </w:t>
      </w:r>
      <w:r>
        <w:t>Деформация правосознания граждан.</w:t>
      </w:r>
    </w:p>
    <w:p w:rsidR="009948E0" w:rsidRDefault="00CD54AE">
      <w:pPr>
        <w:ind w:left="0" w:hanging="2"/>
        <w:jc w:val="both"/>
        <w:rPr>
          <w:color w:val="181818"/>
        </w:rPr>
      </w:pPr>
      <w:r>
        <w:t xml:space="preserve">Вопрос №4: </w:t>
      </w:r>
      <w:r>
        <w:rPr>
          <w:color w:val="181818"/>
        </w:rPr>
        <w:t>Понятие  и  классификация  юридических  фактов;  юридические презумпции и фикции</w:t>
      </w:r>
    </w:p>
    <w:p w:rsidR="009948E0" w:rsidRDefault="009948E0">
      <w:pPr>
        <w:ind w:left="0" w:hanging="2"/>
        <w:jc w:val="both"/>
        <w:rPr>
          <w:color w:val="181818"/>
        </w:rPr>
      </w:pPr>
    </w:p>
    <w:p w:rsidR="009948E0" w:rsidRDefault="00CD54AE">
      <w:pPr>
        <w:ind w:left="0" w:hanging="2"/>
        <w:jc w:val="both"/>
        <w:rPr>
          <w:color w:val="181818"/>
        </w:rPr>
      </w:pPr>
      <w:r>
        <w:rPr>
          <w:color w:val="181818"/>
        </w:rPr>
        <w:t>Задача</w:t>
      </w:r>
    </w:p>
    <w:p w:rsidR="009948E0" w:rsidRDefault="00CD54AE">
      <w:pPr>
        <w:ind w:left="0" w:hanging="2"/>
        <w:jc w:val="both"/>
        <w:rPr>
          <w:color w:val="181818"/>
        </w:rPr>
      </w:pPr>
      <w:r>
        <w:rPr>
          <w:color w:val="181818"/>
        </w:rPr>
        <w:t xml:space="preserve">Соответствует ли историческим фактам патриархальная теория происхождения государства? Как описывали взаимоотношения главы государства и </w:t>
      </w:r>
      <w:proofErr w:type="gramStart"/>
      <w:r>
        <w:rPr>
          <w:color w:val="181818"/>
        </w:rPr>
        <w:t>поданных</w:t>
      </w:r>
      <w:proofErr w:type="gramEnd"/>
      <w:r>
        <w:rPr>
          <w:color w:val="181818"/>
        </w:rPr>
        <w:t xml:space="preserve"> сторонники этой теории? Чем объяснить тот факт, что в России царя называли «батюшкой», а Сталина «отцом народов»?</w:t>
      </w:r>
    </w:p>
    <w:p w:rsidR="009948E0" w:rsidRDefault="009948E0">
      <w:pPr>
        <w:ind w:left="0" w:hanging="2"/>
        <w:jc w:val="both"/>
        <w:rPr>
          <w:color w:val="181818"/>
        </w:rPr>
      </w:pPr>
    </w:p>
    <w:p w:rsidR="009948E0" w:rsidRDefault="00CD54AE">
      <w:pPr>
        <w:ind w:left="0" w:hanging="2"/>
        <w:jc w:val="both"/>
        <w:rPr>
          <w:b/>
          <w:color w:val="181818"/>
        </w:rPr>
      </w:pPr>
      <w:r>
        <w:rPr>
          <w:b/>
          <w:color w:val="181818"/>
        </w:rPr>
        <w:t>Вариант 5</w:t>
      </w:r>
    </w:p>
    <w:p w:rsidR="009948E0" w:rsidRDefault="009948E0">
      <w:pPr>
        <w:ind w:left="0" w:hanging="2"/>
        <w:jc w:val="both"/>
        <w:rPr>
          <w:b/>
          <w:color w:val="181818"/>
        </w:rPr>
      </w:pPr>
    </w:p>
    <w:p w:rsidR="009948E0" w:rsidRDefault="00CD54AE">
      <w:pPr>
        <w:ind w:left="0" w:hanging="2"/>
        <w:jc w:val="both"/>
        <w:rPr>
          <w:color w:val="181818"/>
        </w:rPr>
      </w:pPr>
      <w:r>
        <w:t xml:space="preserve">Вопрос №1: </w:t>
      </w:r>
      <w:r>
        <w:rPr>
          <w:color w:val="181818"/>
        </w:rPr>
        <w:t>Понятие,  признаки  и  виды  правонарушений.</w:t>
      </w:r>
      <w:r w:rsidR="007A482D">
        <w:rPr>
          <w:color w:val="181818"/>
        </w:rPr>
        <w:t xml:space="preserve"> </w:t>
      </w:r>
      <w:r>
        <w:rPr>
          <w:color w:val="181818"/>
        </w:rPr>
        <w:t>Юридический  состав правонарушения.</w:t>
      </w:r>
    </w:p>
    <w:p w:rsidR="009948E0" w:rsidRDefault="00CD54AE">
      <w:pPr>
        <w:ind w:left="0" w:hanging="2"/>
        <w:jc w:val="both"/>
        <w:rPr>
          <w:color w:val="181818"/>
        </w:rPr>
      </w:pPr>
      <w:r>
        <w:t xml:space="preserve">Вопрос №2: </w:t>
      </w:r>
      <w:r>
        <w:rPr>
          <w:color w:val="181818"/>
        </w:rPr>
        <w:t>Правотворчество: понятие, принципы, виды.</w:t>
      </w:r>
    </w:p>
    <w:p w:rsidR="009948E0" w:rsidRDefault="00CD54AE">
      <w:pPr>
        <w:ind w:left="0" w:hanging="2"/>
        <w:jc w:val="both"/>
      </w:pPr>
      <w:r>
        <w:t>Вопрос №3: Понятие, структура и виды правосознания.</w:t>
      </w:r>
      <w:r w:rsidR="007A482D">
        <w:t xml:space="preserve"> </w:t>
      </w:r>
      <w:r>
        <w:t>Деформация правосознания граждан.</w:t>
      </w:r>
    </w:p>
    <w:p w:rsidR="009948E0" w:rsidRDefault="00CD54AE">
      <w:pPr>
        <w:ind w:left="0" w:hanging="2"/>
        <w:jc w:val="both"/>
        <w:rPr>
          <w:color w:val="181818"/>
        </w:rPr>
      </w:pPr>
      <w:r>
        <w:t xml:space="preserve">Вопрос №4: </w:t>
      </w:r>
      <w:r>
        <w:rPr>
          <w:color w:val="181818"/>
        </w:rPr>
        <w:t>Понятие, признаки, виды и основания юридической ответственности и обстоятельства ее исключающие.</w:t>
      </w:r>
    </w:p>
    <w:p w:rsidR="009948E0" w:rsidRDefault="009948E0">
      <w:pPr>
        <w:ind w:left="0" w:hanging="2"/>
        <w:jc w:val="both"/>
        <w:rPr>
          <w:b/>
          <w:color w:val="181818"/>
        </w:rPr>
      </w:pPr>
    </w:p>
    <w:p w:rsidR="009948E0" w:rsidRDefault="00CD54AE">
      <w:pPr>
        <w:ind w:left="0" w:hanging="2"/>
        <w:jc w:val="both"/>
        <w:rPr>
          <w:color w:val="181818"/>
        </w:rPr>
      </w:pPr>
      <w:r>
        <w:rPr>
          <w:color w:val="181818"/>
        </w:rPr>
        <w:t>Задача</w:t>
      </w:r>
    </w:p>
    <w:p w:rsidR="009948E0" w:rsidRDefault="00CD54AE">
      <w:pPr>
        <w:ind w:left="0" w:hanging="2"/>
        <w:jc w:val="both"/>
        <w:rPr>
          <w:color w:val="181818"/>
        </w:rPr>
      </w:pPr>
      <w:r>
        <w:rPr>
          <w:color w:val="181818"/>
        </w:rPr>
        <w:t>Правительство республики «N» в целях снижения роста тяжкой преступности в стране пошло на чрезвычайные меры: бессрочные аресты подозреваемых, разрешение обысков без санкций юрисдикционных органов, применение пыток к подследственным, расширение оснований для уголовного преследования граждан и ужесточение санкций уголовно-правовых норм. В результате принятых мер кривая преступности в стране упала в 3 раза. Но целый ряд государств осудил такую практику, потребовал отмены перечисленных акций как несовместимых с идеей прав человека. Республика «N» заявила о недопустимости вмешательства других стран в ее внутренние дела.</w:t>
      </w:r>
    </w:p>
    <w:p w:rsidR="009948E0" w:rsidRDefault="009948E0">
      <w:pPr>
        <w:ind w:left="0" w:hanging="2"/>
        <w:rPr>
          <w:color w:val="181818"/>
        </w:rPr>
      </w:pPr>
    </w:p>
    <w:p w:rsidR="009948E0" w:rsidRDefault="00CD54AE">
      <w:pPr>
        <w:ind w:left="0" w:hanging="2"/>
        <w:rPr>
          <w:color w:val="181818"/>
        </w:rPr>
      </w:pPr>
      <w:r>
        <w:rPr>
          <w:color w:val="181818"/>
        </w:rPr>
        <w:t>Кто из сторон возникшего спора, по вашему мнению, прав?</w:t>
      </w:r>
    </w:p>
    <w:p w:rsidR="009948E0" w:rsidRDefault="009948E0">
      <w:pPr>
        <w:ind w:left="0" w:hanging="2"/>
        <w:rPr>
          <w:b/>
          <w:color w:val="181818"/>
        </w:rPr>
      </w:pPr>
    </w:p>
    <w:p w:rsidR="009948E0" w:rsidRDefault="00CD54AE">
      <w:pPr>
        <w:ind w:left="0" w:hanging="2"/>
        <w:rPr>
          <w:b/>
          <w:color w:val="181818"/>
        </w:rPr>
      </w:pPr>
      <w:r>
        <w:rPr>
          <w:b/>
          <w:color w:val="181818"/>
        </w:rPr>
        <w:t>Вариант 6</w:t>
      </w:r>
    </w:p>
    <w:p w:rsidR="009948E0" w:rsidRDefault="009948E0">
      <w:pPr>
        <w:ind w:left="0" w:hanging="2"/>
      </w:pPr>
    </w:p>
    <w:p w:rsidR="009948E0" w:rsidRDefault="00CD54AE">
      <w:pPr>
        <w:ind w:left="0" w:hanging="2"/>
        <w:rPr>
          <w:color w:val="181818"/>
        </w:rPr>
      </w:pPr>
      <w:r>
        <w:t xml:space="preserve">Вопрос №1: </w:t>
      </w:r>
      <w:r>
        <w:rPr>
          <w:color w:val="181818"/>
        </w:rPr>
        <w:t>Правовые отношения: понятие, признаки, виды и структура.</w:t>
      </w:r>
    </w:p>
    <w:p w:rsidR="009948E0" w:rsidRDefault="00CD54AE">
      <w:pPr>
        <w:ind w:left="0" w:hanging="2"/>
        <w:rPr>
          <w:color w:val="181818"/>
        </w:rPr>
      </w:pPr>
      <w:r>
        <w:t xml:space="preserve">Вопрос №2: </w:t>
      </w:r>
      <w:r>
        <w:rPr>
          <w:color w:val="181818"/>
        </w:rPr>
        <w:t>Правовое государство: понятие и принципы формирования.</w:t>
      </w:r>
    </w:p>
    <w:p w:rsidR="009948E0" w:rsidRDefault="00CD54AE">
      <w:pPr>
        <w:ind w:left="0" w:hanging="2"/>
      </w:pPr>
      <w:r>
        <w:t>Вопрос №3: Т</w:t>
      </w:r>
      <w:r>
        <w:rPr>
          <w:color w:val="181818"/>
        </w:rPr>
        <w:t>олкование норм права: понятие, виды, способы и объем.</w:t>
      </w:r>
    </w:p>
    <w:p w:rsidR="009948E0" w:rsidRDefault="00CD54AE">
      <w:pPr>
        <w:ind w:left="0" w:hanging="2"/>
        <w:rPr>
          <w:color w:val="181818"/>
        </w:rPr>
      </w:pPr>
      <w:r>
        <w:t xml:space="preserve">Вопрос №4: </w:t>
      </w:r>
      <w:r>
        <w:rPr>
          <w:color w:val="181818"/>
        </w:rPr>
        <w:t>Правомерное поведение: понятие и виды.</w:t>
      </w:r>
    </w:p>
    <w:p w:rsidR="009948E0" w:rsidRDefault="009948E0">
      <w:pPr>
        <w:ind w:left="0" w:hanging="2"/>
        <w:rPr>
          <w:color w:val="181818"/>
        </w:rPr>
      </w:pPr>
    </w:p>
    <w:p w:rsidR="009948E0" w:rsidRDefault="00CD54AE">
      <w:pPr>
        <w:ind w:left="0" w:hanging="2"/>
        <w:rPr>
          <w:color w:val="181818"/>
        </w:rPr>
      </w:pPr>
      <w:r>
        <w:rPr>
          <w:color w:val="181818"/>
        </w:rPr>
        <w:t>Задача</w:t>
      </w:r>
    </w:p>
    <w:p w:rsidR="009948E0" w:rsidRDefault="00CD54AE">
      <w:pPr>
        <w:ind w:left="0" w:hanging="2"/>
        <w:rPr>
          <w:color w:val="181818"/>
        </w:rPr>
      </w:pPr>
      <w:r>
        <w:rPr>
          <w:color w:val="181818"/>
        </w:rPr>
        <w:t>Между студентами Ивановым и Петровым возник спор: что такое государство? Иванов утверждал: «Это географическое образование!» Петров доказывал: «Это организация политической власти!» Кто их них прав?</w:t>
      </w:r>
    </w:p>
    <w:p w:rsidR="009948E0" w:rsidRDefault="009948E0">
      <w:pPr>
        <w:ind w:left="0" w:hanging="2"/>
        <w:rPr>
          <w:b/>
          <w:color w:val="181818"/>
        </w:rPr>
      </w:pPr>
    </w:p>
    <w:p w:rsidR="009948E0" w:rsidRDefault="00CD54AE">
      <w:pPr>
        <w:ind w:left="0" w:hanging="2"/>
        <w:rPr>
          <w:b/>
          <w:color w:val="181818"/>
        </w:rPr>
      </w:pPr>
      <w:r>
        <w:rPr>
          <w:b/>
          <w:color w:val="181818"/>
        </w:rPr>
        <w:t>Вариант 7</w:t>
      </w:r>
    </w:p>
    <w:p w:rsidR="009948E0" w:rsidRDefault="009948E0">
      <w:pPr>
        <w:ind w:left="0" w:hanging="2"/>
      </w:pPr>
    </w:p>
    <w:p w:rsidR="009948E0" w:rsidRDefault="00CD54AE">
      <w:pPr>
        <w:ind w:left="0" w:hanging="2"/>
        <w:rPr>
          <w:color w:val="181818"/>
        </w:rPr>
      </w:pPr>
      <w:r>
        <w:t xml:space="preserve">Вопрос №1: </w:t>
      </w:r>
      <w:r>
        <w:rPr>
          <w:color w:val="181818"/>
        </w:rPr>
        <w:t>Сущность государства.</w:t>
      </w:r>
    </w:p>
    <w:p w:rsidR="009948E0" w:rsidRDefault="00CD54AE">
      <w:pPr>
        <w:ind w:left="0" w:hanging="2"/>
        <w:rPr>
          <w:color w:val="181818"/>
        </w:rPr>
      </w:pPr>
      <w:r>
        <w:t xml:space="preserve">Вопрос №2: </w:t>
      </w:r>
      <w:r>
        <w:rPr>
          <w:color w:val="181818"/>
        </w:rPr>
        <w:t>Функции права: понятие и классификация.</w:t>
      </w:r>
    </w:p>
    <w:p w:rsidR="009948E0" w:rsidRDefault="00CD54AE">
      <w:pPr>
        <w:ind w:left="0" w:hanging="2"/>
      </w:pPr>
      <w:r>
        <w:t xml:space="preserve">Вопрос №3: </w:t>
      </w:r>
      <w:r>
        <w:rPr>
          <w:color w:val="181818"/>
        </w:rPr>
        <w:t>Соотношение  права  и  морали:  единство,  различие,  взаимодействие, противоречия.</w:t>
      </w:r>
    </w:p>
    <w:p w:rsidR="009948E0" w:rsidRDefault="00CD54AE">
      <w:pPr>
        <w:ind w:left="0" w:hanging="2"/>
        <w:rPr>
          <w:color w:val="181818"/>
        </w:rPr>
      </w:pPr>
      <w:r>
        <w:t xml:space="preserve">Вопрос №4: </w:t>
      </w:r>
      <w:r>
        <w:rPr>
          <w:color w:val="181818"/>
        </w:rPr>
        <w:t>Правовой статус личности: понятие, структура, виды.</w:t>
      </w:r>
    </w:p>
    <w:p w:rsidR="009948E0" w:rsidRDefault="009948E0">
      <w:pPr>
        <w:ind w:left="0" w:hanging="2"/>
        <w:rPr>
          <w:color w:val="181818"/>
        </w:rPr>
      </w:pPr>
    </w:p>
    <w:p w:rsidR="009948E0" w:rsidRDefault="00CD54AE">
      <w:pPr>
        <w:ind w:left="0" w:hanging="2"/>
        <w:rPr>
          <w:color w:val="181818"/>
        </w:rPr>
      </w:pPr>
      <w:r>
        <w:rPr>
          <w:color w:val="181818"/>
        </w:rPr>
        <w:t>Задача</w:t>
      </w:r>
    </w:p>
    <w:p w:rsidR="009948E0" w:rsidRDefault="00CD54AE">
      <w:pPr>
        <w:ind w:left="0" w:hanging="2"/>
        <w:rPr>
          <w:color w:val="181818"/>
        </w:rPr>
      </w:pPr>
      <w:r>
        <w:rPr>
          <w:color w:val="181818"/>
        </w:rPr>
        <w:t>Рассказывая о системе юридических наук, студент Лукашев криминалистику отнес к отраслевой юридической науке, а уголовное право – к специальной юридической науке.</w:t>
      </w:r>
    </w:p>
    <w:p w:rsidR="009948E0" w:rsidRDefault="00CD54AE">
      <w:pPr>
        <w:ind w:left="0" w:hanging="2"/>
        <w:rPr>
          <w:color w:val="181818"/>
        </w:rPr>
      </w:pPr>
      <w:r>
        <w:rPr>
          <w:color w:val="181818"/>
        </w:rPr>
        <w:t>По мнению же студента Антонова криминалистика относится к специальной юридической науке, а уголовное право – к отраслевой.</w:t>
      </w:r>
    </w:p>
    <w:p w:rsidR="009948E0" w:rsidRDefault="00CD54AE">
      <w:pPr>
        <w:ind w:left="0" w:hanging="2"/>
        <w:rPr>
          <w:color w:val="181818"/>
        </w:rPr>
      </w:pPr>
      <w:r>
        <w:rPr>
          <w:color w:val="181818"/>
        </w:rPr>
        <w:t>Кто их них прав?</w:t>
      </w:r>
    </w:p>
    <w:p w:rsidR="009948E0" w:rsidRDefault="009948E0">
      <w:pPr>
        <w:ind w:left="0" w:hanging="2"/>
        <w:rPr>
          <w:color w:val="181818"/>
        </w:rPr>
      </w:pPr>
    </w:p>
    <w:p w:rsidR="009948E0" w:rsidRDefault="00CD54AE">
      <w:pPr>
        <w:ind w:left="0" w:hanging="2"/>
        <w:rPr>
          <w:b/>
          <w:color w:val="181818"/>
        </w:rPr>
      </w:pPr>
      <w:r>
        <w:rPr>
          <w:b/>
          <w:color w:val="181818"/>
        </w:rPr>
        <w:t>Вариант 8</w:t>
      </w:r>
    </w:p>
    <w:p w:rsidR="009948E0" w:rsidRDefault="009948E0">
      <w:pPr>
        <w:ind w:left="0" w:hanging="2"/>
        <w:rPr>
          <w:b/>
          <w:color w:val="181818"/>
        </w:rPr>
      </w:pPr>
    </w:p>
    <w:p w:rsidR="009948E0" w:rsidRDefault="00CD54AE">
      <w:pPr>
        <w:ind w:left="0" w:hanging="2"/>
        <w:rPr>
          <w:color w:val="181818"/>
        </w:rPr>
      </w:pPr>
      <w:r>
        <w:t xml:space="preserve">Вопрос №1: </w:t>
      </w:r>
      <w:r>
        <w:rPr>
          <w:color w:val="181818"/>
        </w:rPr>
        <w:t>Частное и публичное право. Материальное и процессуальное право.</w:t>
      </w:r>
    </w:p>
    <w:p w:rsidR="009948E0" w:rsidRDefault="00CD54AE">
      <w:pPr>
        <w:ind w:left="0" w:hanging="2"/>
        <w:rPr>
          <w:color w:val="181818"/>
        </w:rPr>
      </w:pPr>
      <w:r>
        <w:lastRenderedPageBreak/>
        <w:t xml:space="preserve">Вопрос №2: </w:t>
      </w:r>
      <w:r>
        <w:rPr>
          <w:color w:val="181818"/>
        </w:rPr>
        <w:t>Политическая система общества: понятие и структура.</w:t>
      </w:r>
      <w:r w:rsidR="007A482D">
        <w:rPr>
          <w:color w:val="181818"/>
        </w:rPr>
        <w:t xml:space="preserve"> </w:t>
      </w:r>
      <w:r>
        <w:rPr>
          <w:color w:val="181818"/>
        </w:rPr>
        <w:t>Место и роль государства в политической системе общества.</w:t>
      </w:r>
    </w:p>
    <w:p w:rsidR="009948E0" w:rsidRDefault="00CD54AE">
      <w:pPr>
        <w:ind w:left="0" w:hanging="2"/>
        <w:rPr>
          <w:color w:val="181818"/>
        </w:rPr>
      </w:pPr>
      <w:r>
        <w:t xml:space="preserve">Вопрос №3: </w:t>
      </w:r>
      <w:r>
        <w:rPr>
          <w:color w:val="181818"/>
        </w:rPr>
        <w:t>Права человека и международная защита прав человека.</w:t>
      </w:r>
    </w:p>
    <w:p w:rsidR="009948E0" w:rsidRDefault="00CD54AE">
      <w:pPr>
        <w:ind w:left="0" w:hanging="2"/>
        <w:rPr>
          <w:color w:val="181818"/>
        </w:rPr>
      </w:pPr>
      <w:r>
        <w:t xml:space="preserve">Вопрос №4: </w:t>
      </w:r>
      <w:r>
        <w:rPr>
          <w:color w:val="181818"/>
        </w:rPr>
        <w:t>Классификация норм права.</w:t>
      </w:r>
    </w:p>
    <w:p w:rsidR="009948E0" w:rsidRDefault="009948E0">
      <w:pPr>
        <w:ind w:left="0" w:hanging="2"/>
        <w:rPr>
          <w:color w:val="181818"/>
        </w:rPr>
      </w:pPr>
    </w:p>
    <w:p w:rsidR="009948E0" w:rsidRDefault="00CD54AE">
      <w:pPr>
        <w:ind w:left="0" w:hanging="2"/>
        <w:rPr>
          <w:color w:val="181818"/>
        </w:rPr>
      </w:pPr>
      <w:r>
        <w:rPr>
          <w:color w:val="181818"/>
        </w:rPr>
        <w:t>Задача</w:t>
      </w:r>
    </w:p>
    <w:p w:rsidR="009948E0" w:rsidRDefault="00CD54AE">
      <w:pPr>
        <w:ind w:left="0" w:hanging="2"/>
        <w:rPr>
          <w:color w:val="181818"/>
        </w:rPr>
      </w:pPr>
      <w:r>
        <w:rPr>
          <w:color w:val="181818"/>
        </w:rPr>
        <w:t xml:space="preserve">Объясните деление всех наук на </w:t>
      </w:r>
      <w:proofErr w:type="gramStart"/>
      <w:r>
        <w:rPr>
          <w:color w:val="181818"/>
        </w:rPr>
        <w:t>естественные</w:t>
      </w:r>
      <w:proofErr w:type="gramEnd"/>
      <w:r>
        <w:rPr>
          <w:color w:val="181818"/>
        </w:rPr>
        <w:t>, технические и гуманитарные. В чем своеобразие  и сложность предмета и метода гуманитарных наук? Докажите, что юриспруденция наука гуманитарная.</w:t>
      </w:r>
    </w:p>
    <w:p w:rsidR="009948E0" w:rsidRDefault="009948E0">
      <w:pPr>
        <w:ind w:left="0" w:hanging="2"/>
        <w:rPr>
          <w:color w:val="181818"/>
        </w:rPr>
      </w:pPr>
    </w:p>
    <w:p w:rsidR="009948E0" w:rsidRDefault="00CD54AE">
      <w:pPr>
        <w:ind w:left="0" w:hanging="2"/>
        <w:rPr>
          <w:b/>
          <w:color w:val="181818"/>
        </w:rPr>
      </w:pPr>
      <w:r>
        <w:rPr>
          <w:b/>
          <w:color w:val="181818"/>
        </w:rPr>
        <w:t>Вариант 9</w:t>
      </w:r>
    </w:p>
    <w:p w:rsidR="009948E0" w:rsidRDefault="009948E0">
      <w:pPr>
        <w:ind w:left="0" w:hanging="2"/>
        <w:rPr>
          <w:color w:val="181818"/>
        </w:rPr>
      </w:pPr>
    </w:p>
    <w:p w:rsidR="009948E0" w:rsidRDefault="00CD54AE">
      <w:pPr>
        <w:ind w:left="0" w:hanging="2"/>
        <w:rPr>
          <w:color w:val="181818"/>
        </w:rPr>
      </w:pPr>
      <w:r>
        <w:t xml:space="preserve">Вопрос №1: </w:t>
      </w:r>
      <w:r>
        <w:rPr>
          <w:color w:val="181818"/>
        </w:rPr>
        <w:t>Правовое воспитание: понятие, содержание и цели.</w:t>
      </w:r>
    </w:p>
    <w:p w:rsidR="009948E0" w:rsidRDefault="00CD54AE">
      <w:pPr>
        <w:ind w:left="0" w:hanging="2"/>
        <w:rPr>
          <w:color w:val="181818"/>
        </w:rPr>
      </w:pPr>
      <w:r>
        <w:t xml:space="preserve">Вопрос №2: </w:t>
      </w:r>
      <w:r>
        <w:rPr>
          <w:color w:val="181818"/>
        </w:rPr>
        <w:t>Пробелы в праве: понятие и способы их устранения и преодоления.</w:t>
      </w:r>
    </w:p>
    <w:p w:rsidR="009948E0" w:rsidRDefault="00CD54AE">
      <w:pPr>
        <w:ind w:left="0" w:hanging="2"/>
        <w:rPr>
          <w:color w:val="181818"/>
        </w:rPr>
      </w:pPr>
      <w:r>
        <w:t xml:space="preserve">Вопрос №3: </w:t>
      </w:r>
      <w:r>
        <w:rPr>
          <w:color w:val="181818"/>
        </w:rPr>
        <w:t>Понятие  и  стадии  законотворчества  в  РФ,  порядок  опубликования нормативных правовых актов.</w:t>
      </w:r>
    </w:p>
    <w:p w:rsidR="009948E0" w:rsidRDefault="00CD54AE">
      <w:pPr>
        <w:ind w:left="0" w:hanging="2"/>
        <w:rPr>
          <w:color w:val="181818"/>
        </w:rPr>
      </w:pPr>
      <w:r>
        <w:t xml:space="preserve">Вопрос №4: </w:t>
      </w:r>
      <w:r>
        <w:rPr>
          <w:color w:val="181818"/>
        </w:rPr>
        <w:t>Соотношение общества и государства. Гражданское общество: понятие и основные признаки.</w:t>
      </w:r>
    </w:p>
    <w:p w:rsidR="009948E0" w:rsidRDefault="009948E0">
      <w:pPr>
        <w:ind w:left="0" w:hanging="2"/>
        <w:rPr>
          <w:color w:val="181818"/>
        </w:rPr>
      </w:pPr>
    </w:p>
    <w:p w:rsidR="009948E0" w:rsidRDefault="00CD54AE">
      <w:pPr>
        <w:ind w:left="0" w:hanging="2"/>
        <w:rPr>
          <w:color w:val="181818"/>
        </w:rPr>
      </w:pPr>
      <w:r>
        <w:rPr>
          <w:color w:val="181818"/>
        </w:rPr>
        <w:t>Задача</w:t>
      </w:r>
    </w:p>
    <w:p w:rsidR="009948E0" w:rsidRDefault="00CD54AE">
      <w:pPr>
        <w:ind w:left="0" w:hanging="2"/>
        <w:rPr>
          <w:color w:val="181818"/>
        </w:rPr>
      </w:pPr>
      <w:r>
        <w:rPr>
          <w:color w:val="181818"/>
        </w:rPr>
        <w:t>Чем объясняется тот факт, что в первобытном обществе не было налогов и особой казны, тогда как их наличие является важнейшим признаком государства?</w:t>
      </w:r>
    </w:p>
    <w:p w:rsidR="009948E0" w:rsidRDefault="009948E0">
      <w:pPr>
        <w:ind w:left="0" w:hanging="2"/>
        <w:rPr>
          <w:color w:val="181818"/>
        </w:rPr>
      </w:pPr>
    </w:p>
    <w:p w:rsidR="009948E0" w:rsidRDefault="00CD54AE">
      <w:pPr>
        <w:ind w:left="0" w:hanging="2"/>
        <w:rPr>
          <w:b/>
          <w:color w:val="181818"/>
        </w:rPr>
      </w:pPr>
      <w:r>
        <w:rPr>
          <w:b/>
          <w:color w:val="181818"/>
        </w:rPr>
        <w:t>Вариант 10</w:t>
      </w:r>
    </w:p>
    <w:p w:rsidR="009948E0" w:rsidRDefault="009948E0">
      <w:pPr>
        <w:ind w:left="0" w:hanging="2"/>
        <w:rPr>
          <w:color w:val="181818"/>
        </w:rPr>
      </w:pPr>
    </w:p>
    <w:p w:rsidR="009948E0" w:rsidRDefault="00CD54AE">
      <w:pPr>
        <w:shd w:val="clear" w:color="auto" w:fill="FFFFFF"/>
        <w:spacing w:before="20"/>
        <w:ind w:left="0" w:hanging="2"/>
        <w:jc w:val="both"/>
        <w:rPr>
          <w:color w:val="181818"/>
        </w:rPr>
      </w:pPr>
      <w:r>
        <w:rPr>
          <w:color w:val="181818"/>
        </w:rPr>
        <w:t>Вопрос №1: Правовая культура: понятие и основные функции.</w:t>
      </w:r>
    </w:p>
    <w:p w:rsidR="009948E0" w:rsidRDefault="00CD54AE">
      <w:pPr>
        <w:shd w:val="clear" w:color="auto" w:fill="FFFFFF"/>
        <w:spacing w:before="20"/>
        <w:ind w:left="0" w:hanging="2"/>
        <w:jc w:val="both"/>
        <w:rPr>
          <w:color w:val="181818"/>
        </w:rPr>
      </w:pPr>
      <w:r>
        <w:rPr>
          <w:color w:val="181818"/>
        </w:rPr>
        <w:t>Вопрос №2: Механизм государства: понятие и структура.</w:t>
      </w:r>
    </w:p>
    <w:p w:rsidR="009948E0" w:rsidRDefault="00CD54AE">
      <w:pPr>
        <w:shd w:val="clear" w:color="auto" w:fill="FFFFFF"/>
        <w:spacing w:before="20"/>
        <w:ind w:left="0" w:hanging="2"/>
        <w:jc w:val="both"/>
        <w:rPr>
          <w:color w:val="181818"/>
        </w:rPr>
      </w:pPr>
      <w:r>
        <w:rPr>
          <w:color w:val="181818"/>
        </w:rPr>
        <w:t>Вопрос №3: Понятие  и  классификация  юридических  фактов;  юридические презумпции и фикции.</w:t>
      </w:r>
    </w:p>
    <w:p w:rsidR="009948E0" w:rsidRDefault="00CD54AE">
      <w:pPr>
        <w:shd w:val="clear" w:color="auto" w:fill="FFFFFF"/>
        <w:spacing w:before="20"/>
        <w:ind w:left="0" w:hanging="2"/>
        <w:jc w:val="both"/>
        <w:rPr>
          <w:color w:val="181818"/>
        </w:rPr>
      </w:pPr>
      <w:r>
        <w:rPr>
          <w:color w:val="181818"/>
        </w:rPr>
        <w:t>Вопрос №4: Понятие, признаки и структура нормы права.</w:t>
      </w:r>
    </w:p>
    <w:p w:rsidR="009948E0" w:rsidRDefault="009948E0">
      <w:pPr>
        <w:shd w:val="clear" w:color="auto" w:fill="FFFFFF"/>
        <w:spacing w:before="20"/>
        <w:ind w:left="0" w:hanging="2"/>
        <w:jc w:val="both"/>
        <w:rPr>
          <w:color w:val="181818"/>
        </w:rPr>
      </w:pPr>
    </w:p>
    <w:p w:rsidR="009948E0" w:rsidRDefault="00CD54AE">
      <w:pPr>
        <w:shd w:val="clear" w:color="auto" w:fill="FFFFFF"/>
        <w:spacing w:before="20"/>
        <w:ind w:left="0" w:hanging="2"/>
        <w:jc w:val="both"/>
        <w:rPr>
          <w:color w:val="181818"/>
        </w:rPr>
      </w:pPr>
      <w:r>
        <w:rPr>
          <w:color w:val="181818"/>
        </w:rPr>
        <w:t>Задача</w:t>
      </w:r>
    </w:p>
    <w:p w:rsidR="009948E0" w:rsidRDefault="00CD54AE">
      <w:pPr>
        <w:shd w:val="clear" w:color="auto" w:fill="FFFFFF"/>
        <w:spacing w:before="20"/>
        <w:ind w:left="0" w:hanging="2"/>
        <w:jc w:val="both"/>
        <w:rPr>
          <w:color w:val="181818"/>
        </w:rPr>
      </w:pPr>
      <w:r>
        <w:rPr>
          <w:color w:val="181818"/>
        </w:rPr>
        <w:t xml:space="preserve">В племени, проживающем в настоящее время в лесах Амазонки, сохраняется первобытнообщинный уклад. Люди вели примитивное хозяйство, вверяли управление старейшему соплеменнику, руководствовались обычаями племени. Когда их обнаружила группа ученых, в племени произошли значительные перемены. Получили сувениры в виде современной одежды, аудиотехники и продуктов питания. Власть в племени обрели ученые, которым удалось обучить аборигенов правилам более или менее цивилизованного общежития. </w:t>
      </w:r>
    </w:p>
    <w:p w:rsidR="009948E0" w:rsidRDefault="00CD54AE">
      <w:pPr>
        <w:shd w:val="clear" w:color="auto" w:fill="FFFFFF"/>
        <w:spacing w:before="20"/>
        <w:ind w:left="0" w:hanging="2"/>
        <w:jc w:val="both"/>
        <w:rPr>
          <w:color w:val="181818"/>
        </w:rPr>
      </w:pPr>
      <w:r>
        <w:rPr>
          <w:color w:val="181818"/>
        </w:rPr>
        <w:t>Можно ли рассматривать изменения, произошедшие в племени, свидетельством образования государственности?</w:t>
      </w:r>
    </w:p>
    <w:p w:rsidR="009948E0" w:rsidRDefault="009948E0">
      <w:pPr>
        <w:ind w:left="0" w:hanging="2"/>
        <w:rPr>
          <w:b/>
          <w:color w:val="181818"/>
        </w:rPr>
      </w:pPr>
    </w:p>
    <w:p w:rsidR="009948E0" w:rsidRDefault="009948E0">
      <w:pPr>
        <w:ind w:left="0" w:hanging="2"/>
        <w:rPr>
          <w:b/>
          <w:color w:val="181818"/>
        </w:rPr>
      </w:pPr>
    </w:p>
    <w:p w:rsidR="009948E0" w:rsidRDefault="009948E0">
      <w:pPr>
        <w:pBdr>
          <w:top w:val="nil"/>
          <w:left w:val="nil"/>
          <w:bottom w:val="nil"/>
          <w:right w:val="nil"/>
          <w:between w:val="nil"/>
        </w:pBdr>
        <w:spacing w:line="240" w:lineRule="auto"/>
        <w:ind w:left="0" w:hanging="2"/>
        <w:jc w:val="center"/>
      </w:pPr>
    </w:p>
    <w:p w:rsidR="009948E0" w:rsidRDefault="009948E0">
      <w:pPr>
        <w:pBdr>
          <w:top w:val="nil"/>
          <w:left w:val="nil"/>
          <w:bottom w:val="nil"/>
          <w:right w:val="nil"/>
          <w:between w:val="nil"/>
        </w:pBdr>
        <w:spacing w:line="240" w:lineRule="auto"/>
        <w:ind w:left="0" w:hanging="2"/>
        <w:jc w:val="center"/>
      </w:pPr>
    </w:p>
    <w:p w:rsidR="009948E0" w:rsidRDefault="009948E0">
      <w:pPr>
        <w:pBdr>
          <w:top w:val="nil"/>
          <w:left w:val="nil"/>
          <w:bottom w:val="nil"/>
          <w:right w:val="nil"/>
          <w:between w:val="nil"/>
        </w:pBdr>
        <w:spacing w:line="240" w:lineRule="auto"/>
        <w:ind w:left="0" w:hanging="2"/>
        <w:jc w:val="center"/>
      </w:pPr>
    </w:p>
    <w:p w:rsidR="009948E0" w:rsidRDefault="009948E0">
      <w:pPr>
        <w:pBdr>
          <w:top w:val="nil"/>
          <w:left w:val="nil"/>
          <w:bottom w:val="nil"/>
          <w:right w:val="nil"/>
          <w:between w:val="nil"/>
        </w:pBdr>
        <w:spacing w:line="240" w:lineRule="auto"/>
        <w:ind w:left="0" w:hanging="2"/>
        <w:jc w:val="center"/>
      </w:pPr>
    </w:p>
    <w:p w:rsidR="00ED36CF" w:rsidRDefault="00ED36CF">
      <w:pPr>
        <w:suppressAutoHyphens w:val="0"/>
        <w:spacing w:line="240" w:lineRule="auto"/>
        <w:ind w:leftChars="0" w:left="0" w:firstLineChars="0"/>
        <w:textDirection w:val="lrTb"/>
        <w:textAlignment w:val="auto"/>
        <w:outlineLvl w:val="9"/>
        <w:rPr>
          <w:b/>
          <w:color w:val="000000"/>
        </w:rPr>
      </w:pPr>
      <w:r>
        <w:rPr>
          <w:b/>
          <w:color w:val="000000"/>
        </w:rPr>
        <w:br w:type="page"/>
      </w:r>
    </w:p>
    <w:p w:rsidR="009948E0" w:rsidRDefault="00CD54AE">
      <w:pPr>
        <w:pBdr>
          <w:top w:val="nil"/>
          <w:left w:val="nil"/>
          <w:bottom w:val="nil"/>
          <w:right w:val="nil"/>
          <w:between w:val="nil"/>
        </w:pBdr>
        <w:spacing w:line="240" w:lineRule="auto"/>
        <w:ind w:left="0" w:hanging="2"/>
        <w:jc w:val="center"/>
        <w:rPr>
          <w:b/>
          <w:color w:val="000000"/>
        </w:rPr>
      </w:pPr>
      <w:r>
        <w:rPr>
          <w:b/>
          <w:color w:val="000000"/>
        </w:rPr>
        <w:lastRenderedPageBreak/>
        <w:t xml:space="preserve">5. Вопросы к экзамену </w:t>
      </w:r>
    </w:p>
    <w:p w:rsidR="009948E0" w:rsidRDefault="00CD54AE">
      <w:pPr>
        <w:pBdr>
          <w:top w:val="nil"/>
          <w:left w:val="nil"/>
          <w:bottom w:val="nil"/>
          <w:right w:val="nil"/>
          <w:between w:val="nil"/>
        </w:pBdr>
        <w:spacing w:line="276" w:lineRule="auto"/>
        <w:ind w:left="0" w:hanging="2"/>
        <w:jc w:val="center"/>
        <w:rPr>
          <w:color w:val="000000"/>
        </w:rPr>
      </w:pPr>
      <w:bookmarkStart w:id="5" w:name="_heading=h.3dy6vkm" w:colFirst="0" w:colLast="0"/>
      <w:bookmarkEnd w:id="5"/>
      <w:r>
        <w:rPr>
          <w:b/>
          <w:color w:val="000000"/>
        </w:rPr>
        <w:t>по дисциплине «</w:t>
      </w:r>
      <w:r>
        <w:rPr>
          <w:b/>
        </w:rPr>
        <w:t>Теория государства и права</w:t>
      </w:r>
      <w:r>
        <w:rPr>
          <w:b/>
          <w:color w:val="000000"/>
        </w:rPr>
        <w:t>»</w:t>
      </w:r>
    </w:p>
    <w:p w:rsidR="009948E0" w:rsidRDefault="009948E0">
      <w:pPr>
        <w:pBdr>
          <w:top w:val="nil"/>
          <w:left w:val="nil"/>
          <w:bottom w:val="nil"/>
          <w:right w:val="nil"/>
          <w:between w:val="nil"/>
        </w:pBdr>
        <w:spacing w:line="276" w:lineRule="auto"/>
        <w:ind w:left="0" w:hanging="2"/>
        <w:jc w:val="center"/>
        <w:rPr>
          <w:color w:val="000000"/>
        </w:rPr>
      </w:pPr>
    </w:p>
    <w:p w:rsidR="009948E0" w:rsidRDefault="00CD54AE">
      <w:pPr>
        <w:shd w:val="clear" w:color="auto" w:fill="FFFFFF"/>
        <w:spacing w:before="20"/>
        <w:ind w:left="0" w:hanging="2"/>
        <w:jc w:val="both"/>
        <w:rPr>
          <w:color w:val="181818"/>
        </w:rPr>
      </w:pPr>
      <w:r>
        <w:rPr>
          <w:color w:val="181818"/>
        </w:rPr>
        <w:t>1.Предмет и методология теории государства и права.</w:t>
      </w:r>
    </w:p>
    <w:p w:rsidR="009948E0" w:rsidRDefault="00CD54AE">
      <w:pPr>
        <w:shd w:val="clear" w:color="auto" w:fill="FFFFFF"/>
        <w:spacing w:before="20"/>
        <w:ind w:left="0" w:hanging="2"/>
        <w:jc w:val="both"/>
        <w:rPr>
          <w:color w:val="181818"/>
        </w:rPr>
      </w:pPr>
      <w:r>
        <w:rPr>
          <w:color w:val="181818"/>
        </w:rPr>
        <w:t xml:space="preserve">2.Теория государства и права в системе гуманитарных и юридических наук.  </w:t>
      </w:r>
    </w:p>
    <w:p w:rsidR="009948E0" w:rsidRDefault="00CD54AE">
      <w:pPr>
        <w:shd w:val="clear" w:color="auto" w:fill="FFFFFF"/>
        <w:spacing w:before="20"/>
        <w:ind w:left="0" w:hanging="2"/>
        <w:jc w:val="both"/>
        <w:rPr>
          <w:color w:val="181818"/>
        </w:rPr>
      </w:pPr>
      <w:r>
        <w:rPr>
          <w:color w:val="181818"/>
        </w:rPr>
        <w:t>3.Общая характеристика потестарной  власти первобытного общества.</w:t>
      </w:r>
    </w:p>
    <w:p w:rsidR="009948E0" w:rsidRDefault="00CD54AE">
      <w:pPr>
        <w:shd w:val="clear" w:color="auto" w:fill="FFFFFF"/>
        <w:spacing w:before="20"/>
        <w:ind w:left="0" w:hanging="2"/>
        <w:jc w:val="both"/>
        <w:rPr>
          <w:color w:val="181818"/>
        </w:rPr>
      </w:pPr>
      <w:r>
        <w:rPr>
          <w:color w:val="181818"/>
        </w:rPr>
        <w:t>4.Основные теории происхождения государства и права.</w:t>
      </w:r>
    </w:p>
    <w:p w:rsidR="009948E0" w:rsidRDefault="00CD54AE">
      <w:pPr>
        <w:shd w:val="clear" w:color="auto" w:fill="FFFFFF"/>
        <w:spacing w:before="20"/>
        <w:ind w:left="0" w:hanging="2"/>
        <w:jc w:val="both"/>
        <w:rPr>
          <w:color w:val="181818"/>
        </w:rPr>
      </w:pPr>
      <w:r>
        <w:rPr>
          <w:color w:val="181818"/>
        </w:rPr>
        <w:t>5.Понятие и основные признаки государства</w:t>
      </w:r>
    </w:p>
    <w:p w:rsidR="009948E0" w:rsidRDefault="00CD54AE">
      <w:pPr>
        <w:shd w:val="clear" w:color="auto" w:fill="FFFFFF"/>
        <w:spacing w:before="20"/>
        <w:ind w:left="0" w:hanging="2"/>
        <w:jc w:val="both"/>
        <w:rPr>
          <w:color w:val="181818"/>
        </w:rPr>
      </w:pPr>
      <w:r>
        <w:rPr>
          <w:color w:val="181818"/>
        </w:rPr>
        <w:t>6.Сущность государства.</w:t>
      </w:r>
    </w:p>
    <w:p w:rsidR="009948E0" w:rsidRDefault="00CD54AE">
      <w:pPr>
        <w:shd w:val="clear" w:color="auto" w:fill="FFFFFF"/>
        <w:spacing w:before="20"/>
        <w:ind w:left="0" w:hanging="2"/>
        <w:jc w:val="both"/>
        <w:rPr>
          <w:color w:val="181818"/>
        </w:rPr>
      </w:pPr>
      <w:r>
        <w:rPr>
          <w:color w:val="181818"/>
        </w:rPr>
        <w:t xml:space="preserve">7.Типология государства: </w:t>
      </w:r>
      <w:proofErr w:type="gramStart"/>
      <w:r>
        <w:rPr>
          <w:color w:val="181818"/>
        </w:rPr>
        <w:t>формационный</w:t>
      </w:r>
      <w:proofErr w:type="gramEnd"/>
      <w:r>
        <w:rPr>
          <w:color w:val="181818"/>
        </w:rPr>
        <w:t xml:space="preserve"> и цивилизационный подходы.</w:t>
      </w:r>
    </w:p>
    <w:p w:rsidR="009948E0" w:rsidRDefault="00CD54AE">
      <w:pPr>
        <w:shd w:val="clear" w:color="auto" w:fill="FFFFFF"/>
        <w:spacing w:before="20"/>
        <w:ind w:left="0" w:hanging="2"/>
        <w:jc w:val="both"/>
        <w:rPr>
          <w:color w:val="181818"/>
        </w:rPr>
      </w:pPr>
      <w:r>
        <w:rPr>
          <w:color w:val="181818"/>
        </w:rPr>
        <w:t>8.Понятие и классификация функций государства.</w:t>
      </w:r>
      <w:r w:rsidR="007A482D">
        <w:rPr>
          <w:color w:val="181818"/>
        </w:rPr>
        <w:t xml:space="preserve"> </w:t>
      </w:r>
      <w:r>
        <w:rPr>
          <w:color w:val="181818"/>
        </w:rPr>
        <w:t>Формы и методы их осуществления.</w:t>
      </w:r>
    </w:p>
    <w:p w:rsidR="009948E0" w:rsidRDefault="00CD54AE">
      <w:pPr>
        <w:shd w:val="clear" w:color="auto" w:fill="FFFFFF"/>
        <w:spacing w:before="20"/>
        <w:ind w:left="0" w:hanging="2"/>
        <w:jc w:val="both"/>
        <w:rPr>
          <w:color w:val="181818"/>
        </w:rPr>
      </w:pPr>
      <w:r>
        <w:rPr>
          <w:color w:val="181818"/>
        </w:rPr>
        <w:t>9.Понятие и элементы формы государства.</w:t>
      </w:r>
    </w:p>
    <w:p w:rsidR="009948E0" w:rsidRDefault="00CD54AE">
      <w:pPr>
        <w:shd w:val="clear" w:color="auto" w:fill="FFFFFF"/>
        <w:spacing w:before="20"/>
        <w:ind w:left="0" w:hanging="2"/>
        <w:jc w:val="both"/>
        <w:rPr>
          <w:color w:val="181818"/>
        </w:rPr>
      </w:pPr>
      <w:r>
        <w:rPr>
          <w:color w:val="181818"/>
        </w:rPr>
        <w:t>10.Формы правления.</w:t>
      </w:r>
    </w:p>
    <w:p w:rsidR="009948E0" w:rsidRDefault="00CD54AE">
      <w:pPr>
        <w:shd w:val="clear" w:color="auto" w:fill="FFFFFF"/>
        <w:spacing w:before="20"/>
        <w:ind w:left="0" w:hanging="2"/>
        <w:jc w:val="both"/>
        <w:rPr>
          <w:color w:val="181818"/>
        </w:rPr>
      </w:pPr>
      <w:r>
        <w:rPr>
          <w:color w:val="181818"/>
        </w:rPr>
        <w:t>11.Формы государственного устройства.</w:t>
      </w:r>
    </w:p>
    <w:p w:rsidR="009948E0" w:rsidRDefault="00CD54AE">
      <w:pPr>
        <w:shd w:val="clear" w:color="auto" w:fill="FFFFFF"/>
        <w:spacing w:before="20"/>
        <w:ind w:left="0" w:hanging="2"/>
        <w:jc w:val="both"/>
        <w:rPr>
          <w:color w:val="181818"/>
        </w:rPr>
      </w:pPr>
      <w:r>
        <w:rPr>
          <w:color w:val="181818"/>
        </w:rPr>
        <w:t>12.Политический (государственный) режим: понятие, виды, сущность.</w:t>
      </w:r>
    </w:p>
    <w:p w:rsidR="009948E0" w:rsidRDefault="00CD54AE">
      <w:pPr>
        <w:shd w:val="clear" w:color="auto" w:fill="FFFFFF"/>
        <w:spacing w:before="20"/>
        <w:ind w:left="0" w:hanging="2"/>
        <w:jc w:val="both"/>
        <w:rPr>
          <w:color w:val="181818"/>
        </w:rPr>
      </w:pPr>
      <w:r>
        <w:rPr>
          <w:color w:val="181818"/>
        </w:rPr>
        <w:t>13.Механизм государства: понятие и структура.</w:t>
      </w:r>
    </w:p>
    <w:p w:rsidR="009948E0" w:rsidRDefault="00CD54AE">
      <w:pPr>
        <w:shd w:val="clear" w:color="auto" w:fill="FFFFFF"/>
        <w:spacing w:before="20"/>
        <w:ind w:left="0" w:hanging="2"/>
        <w:jc w:val="both"/>
        <w:rPr>
          <w:color w:val="181818"/>
        </w:rPr>
      </w:pPr>
      <w:r>
        <w:rPr>
          <w:color w:val="181818"/>
        </w:rPr>
        <w:t>14.Политическая система общества: понятие и структура</w:t>
      </w:r>
      <w:proofErr w:type="gramStart"/>
      <w:r w:rsidR="007A482D">
        <w:rPr>
          <w:color w:val="181818"/>
        </w:rPr>
        <w:t xml:space="preserve"> </w:t>
      </w:r>
      <w:r>
        <w:rPr>
          <w:color w:val="181818"/>
        </w:rPr>
        <w:t>.</w:t>
      </w:r>
      <w:proofErr w:type="gramEnd"/>
      <w:r>
        <w:rPr>
          <w:color w:val="181818"/>
        </w:rPr>
        <w:t>Место и роль государства в политической системе общества.</w:t>
      </w:r>
    </w:p>
    <w:p w:rsidR="009948E0" w:rsidRDefault="00CD54AE">
      <w:pPr>
        <w:shd w:val="clear" w:color="auto" w:fill="FFFFFF"/>
        <w:spacing w:before="20"/>
        <w:ind w:left="0" w:hanging="2"/>
        <w:jc w:val="both"/>
        <w:rPr>
          <w:color w:val="181818"/>
        </w:rPr>
      </w:pPr>
      <w:r>
        <w:rPr>
          <w:color w:val="181818"/>
        </w:rPr>
        <w:t>15.Правовое государство: понятие и принципы формирования.</w:t>
      </w:r>
    </w:p>
    <w:p w:rsidR="009948E0" w:rsidRDefault="00CD54AE">
      <w:pPr>
        <w:shd w:val="clear" w:color="auto" w:fill="FFFFFF"/>
        <w:spacing w:before="20"/>
        <w:ind w:left="0" w:hanging="2"/>
        <w:jc w:val="both"/>
        <w:rPr>
          <w:color w:val="181818"/>
        </w:rPr>
      </w:pPr>
      <w:r>
        <w:rPr>
          <w:color w:val="181818"/>
        </w:rPr>
        <w:t>16.Понятие, сущность и признаки права.</w:t>
      </w:r>
    </w:p>
    <w:p w:rsidR="009948E0" w:rsidRDefault="00CD54AE">
      <w:pPr>
        <w:shd w:val="clear" w:color="auto" w:fill="FFFFFF"/>
        <w:spacing w:before="20"/>
        <w:ind w:left="0" w:hanging="2"/>
        <w:jc w:val="both"/>
        <w:rPr>
          <w:color w:val="181818"/>
        </w:rPr>
      </w:pPr>
      <w:r>
        <w:rPr>
          <w:color w:val="181818"/>
        </w:rPr>
        <w:t>17.Принципы права: понятие и виды.</w:t>
      </w:r>
    </w:p>
    <w:p w:rsidR="009948E0" w:rsidRDefault="00CD54AE">
      <w:pPr>
        <w:shd w:val="clear" w:color="auto" w:fill="FFFFFF"/>
        <w:spacing w:before="20"/>
        <w:ind w:left="0" w:hanging="2"/>
        <w:jc w:val="both"/>
        <w:rPr>
          <w:color w:val="181818"/>
        </w:rPr>
      </w:pPr>
      <w:r>
        <w:rPr>
          <w:color w:val="181818"/>
        </w:rPr>
        <w:t>18.Функции права: понятие и классификация.</w:t>
      </w:r>
    </w:p>
    <w:p w:rsidR="009948E0" w:rsidRDefault="00CD54AE">
      <w:pPr>
        <w:shd w:val="clear" w:color="auto" w:fill="FFFFFF"/>
        <w:spacing w:before="20"/>
        <w:ind w:left="0" w:hanging="2"/>
        <w:jc w:val="both"/>
        <w:rPr>
          <w:color w:val="181818"/>
        </w:rPr>
      </w:pPr>
      <w:r>
        <w:rPr>
          <w:color w:val="181818"/>
        </w:rPr>
        <w:t>19.Различные концепции правопонимания.</w:t>
      </w:r>
    </w:p>
    <w:p w:rsidR="009948E0" w:rsidRDefault="00CD54AE">
      <w:pPr>
        <w:shd w:val="clear" w:color="auto" w:fill="FFFFFF"/>
        <w:spacing w:before="20"/>
        <w:ind w:left="0" w:hanging="2"/>
        <w:jc w:val="both"/>
        <w:rPr>
          <w:color w:val="181818"/>
        </w:rPr>
      </w:pPr>
      <w:r>
        <w:rPr>
          <w:color w:val="181818"/>
        </w:rPr>
        <w:t>20.Правовая система общества: понятие и структура.</w:t>
      </w:r>
    </w:p>
    <w:p w:rsidR="009948E0" w:rsidRDefault="00CD54AE">
      <w:pPr>
        <w:shd w:val="clear" w:color="auto" w:fill="FFFFFF"/>
        <w:spacing w:before="20"/>
        <w:ind w:left="0" w:hanging="2"/>
        <w:jc w:val="both"/>
        <w:rPr>
          <w:color w:val="181818"/>
        </w:rPr>
      </w:pPr>
      <w:r>
        <w:rPr>
          <w:color w:val="181818"/>
        </w:rPr>
        <w:t>21.Романо-германская правовая семья.</w:t>
      </w:r>
    </w:p>
    <w:p w:rsidR="009948E0" w:rsidRDefault="00CD54AE">
      <w:pPr>
        <w:shd w:val="clear" w:color="auto" w:fill="FFFFFF"/>
        <w:spacing w:before="20"/>
        <w:ind w:left="0" w:hanging="2"/>
        <w:jc w:val="both"/>
        <w:rPr>
          <w:color w:val="181818"/>
        </w:rPr>
      </w:pPr>
      <w:r>
        <w:rPr>
          <w:color w:val="181818"/>
        </w:rPr>
        <w:t>22.Англосаксонская правовая семья.</w:t>
      </w:r>
    </w:p>
    <w:p w:rsidR="009948E0" w:rsidRDefault="00CD54AE">
      <w:pPr>
        <w:shd w:val="clear" w:color="auto" w:fill="FFFFFF"/>
        <w:spacing w:before="20"/>
        <w:ind w:left="0" w:hanging="2"/>
        <w:jc w:val="both"/>
        <w:rPr>
          <w:color w:val="181818"/>
        </w:rPr>
      </w:pPr>
      <w:r>
        <w:rPr>
          <w:color w:val="181818"/>
        </w:rPr>
        <w:t xml:space="preserve">23.Религиозная правовая семья. </w:t>
      </w:r>
    </w:p>
    <w:p w:rsidR="009948E0" w:rsidRDefault="00CD54AE">
      <w:pPr>
        <w:shd w:val="clear" w:color="auto" w:fill="FFFFFF"/>
        <w:spacing w:before="20"/>
        <w:ind w:left="0" w:hanging="2"/>
        <w:jc w:val="both"/>
        <w:rPr>
          <w:color w:val="181818"/>
        </w:rPr>
      </w:pPr>
      <w:r>
        <w:rPr>
          <w:color w:val="181818"/>
        </w:rPr>
        <w:t>24.Семья традиционного (обычного) права.</w:t>
      </w:r>
    </w:p>
    <w:p w:rsidR="009948E0" w:rsidRDefault="00CD54AE">
      <w:pPr>
        <w:shd w:val="clear" w:color="auto" w:fill="FFFFFF"/>
        <w:spacing w:before="20"/>
        <w:ind w:left="0" w:hanging="2"/>
        <w:jc w:val="both"/>
        <w:rPr>
          <w:color w:val="181818"/>
        </w:rPr>
      </w:pPr>
      <w:r>
        <w:rPr>
          <w:color w:val="181818"/>
        </w:rPr>
        <w:t>25.Правовой статус личности: понятие, структура, виды.</w:t>
      </w:r>
    </w:p>
    <w:p w:rsidR="009948E0" w:rsidRDefault="00CD54AE">
      <w:pPr>
        <w:shd w:val="clear" w:color="auto" w:fill="FFFFFF"/>
        <w:spacing w:before="20"/>
        <w:ind w:left="0" w:hanging="2"/>
        <w:jc w:val="both"/>
        <w:rPr>
          <w:color w:val="181818"/>
        </w:rPr>
      </w:pPr>
      <w:r>
        <w:rPr>
          <w:color w:val="181818"/>
        </w:rPr>
        <w:t>26.Права человека и международная защита прав человека.</w:t>
      </w:r>
    </w:p>
    <w:p w:rsidR="009948E0" w:rsidRDefault="00CD54AE">
      <w:pPr>
        <w:shd w:val="clear" w:color="auto" w:fill="FFFFFF"/>
        <w:spacing w:before="20"/>
        <w:ind w:left="0" w:hanging="2"/>
        <w:jc w:val="both"/>
        <w:rPr>
          <w:color w:val="181818"/>
        </w:rPr>
      </w:pPr>
      <w:r>
        <w:rPr>
          <w:color w:val="181818"/>
        </w:rPr>
        <w:t>27.Соотношение общества и государства. Гражданское общество: понятие и основные признаки.</w:t>
      </w:r>
    </w:p>
    <w:p w:rsidR="009948E0" w:rsidRDefault="00CD54AE">
      <w:pPr>
        <w:shd w:val="clear" w:color="auto" w:fill="FFFFFF"/>
        <w:spacing w:before="20"/>
        <w:ind w:left="0" w:hanging="2"/>
        <w:jc w:val="both"/>
        <w:rPr>
          <w:color w:val="181818"/>
        </w:rPr>
      </w:pPr>
      <w:r>
        <w:rPr>
          <w:color w:val="181818"/>
        </w:rPr>
        <w:t>28.Соотношение  права  и  морали:  единство,  различие,  взаимодействие, противоречия.</w:t>
      </w:r>
    </w:p>
    <w:p w:rsidR="009948E0" w:rsidRDefault="00CD54AE">
      <w:pPr>
        <w:shd w:val="clear" w:color="auto" w:fill="FFFFFF"/>
        <w:spacing w:before="20"/>
        <w:ind w:left="0" w:hanging="2"/>
        <w:jc w:val="both"/>
        <w:rPr>
          <w:color w:val="181818"/>
        </w:rPr>
      </w:pPr>
      <w:r>
        <w:rPr>
          <w:color w:val="181818"/>
        </w:rPr>
        <w:t>29.Понятие, структура и виды правосознания.</w:t>
      </w:r>
      <w:r w:rsidR="007A482D">
        <w:rPr>
          <w:color w:val="181818"/>
        </w:rPr>
        <w:t xml:space="preserve"> </w:t>
      </w:r>
      <w:r>
        <w:rPr>
          <w:color w:val="181818"/>
        </w:rPr>
        <w:t>Деформация правосознания граждан.</w:t>
      </w:r>
    </w:p>
    <w:p w:rsidR="009948E0" w:rsidRDefault="00CD54AE">
      <w:pPr>
        <w:shd w:val="clear" w:color="auto" w:fill="FFFFFF"/>
        <w:spacing w:before="20"/>
        <w:ind w:left="0" w:hanging="2"/>
        <w:jc w:val="both"/>
        <w:rPr>
          <w:color w:val="181818"/>
        </w:rPr>
      </w:pPr>
      <w:r>
        <w:rPr>
          <w:color w:val="181818"/>
        </w:rPr>
        <w:t>30.Правовая культура: понятие и основные функции</w:t>
      </w:r>
    </w:p>
    <w:p w:rsidR="009948E0" w:rsidRDefault="00CD54AE">
      <w:pPr>
        <w:shd w:val="clear" w:color="auto" w:fill="FFFFFF"/>
        <w:spacing w:before="20"/>
        <w:ind w:left="0" w:hanging="2"/>
        <w:jc w:val="both"/>
        <w:rPr>
          <w:color w:val="181818"/>
        </w:rPr>
      </w:pPr>
      <w:r>
        <w:rPr>
          <w:color w:val="181818"/>
        </w:rPr>
        <w:t xml:space="preserve">31.Правовое воспитание: понятие, содержание и цели. </w:t>
      </w:r>
    </w:p>
    <w:p w:rsidR="009948E0" w:rsidRDefault="00CD54AE">
      <w:pPr>
        <w:shd w:val="clear" w:color="auto" w:fill="FFFFFF"/>
        <w:spacing w:before="20"/>
        <w:ind w:left="0" w:hanging="2"/>
        <w:jc w:val="both"/>
        <w:rPr>
          <w:color w:val="181818"/>
        </w:rPr>
      </w:pPr>
      <w:r>
        <w:rPr>
          <w:color w:val="181818"/>
        </w:rPr>
        <w:t>32.Понятие, признаки и структура нормы права.</w:t>
      </w:r>
    </w:p>
    <w:p w:rsidR="009948E0" w:rsidRDefault="00CD54AE">
      <w:pPr>
        <w:shd w:val="clear" w:color="auto" w:fill="FFFFFF"/>
        <w:spacing w:before="20"/>
        <w:ind w:left="0" w:hanging="2"/>
        <w:jc w:val="both"/>
        <w:rPr>
          <w:color w:val="181818"/>
        </w:rPr>
      </w:pPr>
      <w:r>
        <w:rPr>
          <w:color w:val="181818"/>
        </w:rPr>
        <w:t>33.Классификация норм права.</w:t>
      </w:r>
    </w:p>
    <w:p w:rsidR="009948E0" w:rsidRDefault="00CD54AE">
      <w:pPr>
        <w:shd w:val="clear" w:color="auto" w:fill="FFFFFF"/>
        <w:spacing w:before="20"/>
        <w:ind w:left="0" w:hanging="2"/>
        <w:jc w:val="both"/>
        <w:rPr>
          <w:color w:val="181818"/>
        </w:rPr>
      </w:pPr>
      <w:r>
        <w:rPr>
          <w:color w:val="181818"/>
        </w:rPr>
        <w:t>34.Понятие и виды форм (источников) права.</w:t>
      </w:r>
    </w:p>
    <w:p w:rsidR="009948E0" w:rsidRDefault="00CD54AE">
      <w:pPr>
        <w:shd w:val="clear" w:color="auto" w:fill="FFFFFF"/>
        <w:spacing w:before="20"/>
        <w:ind w:left="0" w:hanging="2"/>
        <w:jc w:val="both"/>
        <w:rPr>
          <w:color w:val="181818"/>
        </w:rPr>
      </w:pPr>
      <w:r>
        <w:rPr>
          <w:color w:val="181818"/>
        </w:rPr>
        <w:t>35.Понятие и виды нормативных правовых актов.</w:t>
      </w:r>
    </w:p>
    <w:p w:rsidR="009948E0" w:rsidRDefault="00CD54AE">
      <w:pPr>
        <w:shd w:val="clear" w:color="auto" w:fill="FFFFFF"/>
        <w:spacing w:before="20"/>
        <w:ind w:left="0" w:hanging="2"/>
        <w:jc w:val="both"/>
        <w:rPr>
          <w:color w:val="181818"/>
        </w:rPr>
      </w:pPr>
      <w:r>
        <w:rPr>
          <w:color w:val="181818"/>
        </w:rPr>
        <w:t>36.Действие нормативных правовых актов во времени, в пространстве и по кругу лиц.</w:t>
      </w:r>
    </w:p>
    <w:p w:rsidR="009948E0" w:rsidRDefault="00CD54AE">
      <w:pPr>
        <w:shd w:val="clear" w:color="auto" w:fill="FFFFFF"/>
        <w:spacing w:before="20"/>
        <w:ind w:left="0" w:hanging="2"/>
        <w:jc w:val="both"/>
        <w:rPr>
          <w:color w:val="181818"/>
        </w:rPr>
      </w:pPr>
      <w:r>
        <w:rPr>
          <w:color w:val="181818"/>
        </w:rPr>
        <w:t>37.Правотворчество: понятие, принципы, виды.</w:t>
      </w:r>
    </w:p>
    <w:p w:rsidR="009948E0" w:rsidRDefault="00CD54AE">
      <w:pPr>
        <w:shd w:val="clear" w:color="auto" w:fill="FFFFFF"/>
        <w:spacing w:before="20"/>
        <w:ind w:left="0" w:hanging="2"/>
        <w:jc w:val="both"/>
        <w:rPr>
          <w:color w:val="181818"/>
        </w:rPr>
      </w:pPr>
      <w:r>
        <w:rPr>
          <w:color w:val="181818"/>
        </w:rPr>
        <w:t>38.Понятие  и  стадии  законотворчества  в  РФ,  порядок  опубликования нормативных правовых актов.</w:t>
      </w:r>
    </w:p>
    <w:p w:rsidR="009948E0" w:rsidRDefault="00CD54AE">
      <w:pPr>
        <w:shd w:val="clear" w:color="auto" w:fill="FFFFFF"/>
        <w:spacing w:before="20"/>
        <w:ind w:left="0" w:hanging="2"/>
        <w:jc w:val="both"/>
        <w:rPr>
          <w:color w:val="181818"/>
        </w:rPr>
      </w:pPr>
      <w:r>
        <w:rPr>
          <w:color w:val="181818"/>
        </w:rPr>
        <w:t>39.Систематизация нормативных правовых актов: понятие и виды.</w:t>
      </w:r>
    </w:p>
    <w:p w:rsidR="009948E0" w:rsidRDefault="00CD54AE">
      <w:pPr>
        <w:shd w:val="clear" w:color="auto" w:fill="FFFFFF"/>
        <w:spacing w:before="20"/>
        <w:ind w:left="0" w:hanging="2"/>
        <w:jc w:val="both"/>
        <w:rPr>
          <w:color w:val="181818"/>
        </w:rPr>
      </w:pPr>
      <w:r>
        <w:rPr>
          <w:color w:val="181818"/>
        </w:rPr>
        <w:t>40.Понятие и структурные элементы системы права.</w:t>
      </w:r>
    </w:p>
    <w:p w:rsidR="009948E0" w:rsidRDefault="00CD54AE">
      <w:pPr>
        <w:shd w:val="clear" w:color="auto" w:fill="FFFFFF"/>
        <w:spacing w:before="20"/>
        <w:ind w:left="0" w:hanging="2"/>
        <w:jc w:val="both"/>
        <w:rPr>
          <w:color w:val="181818"/>
        </w:rPr>
      </w:pPr>
      <w:r>
        <w:rPr>
          <w:color w:val="181818"/>
        </w:rPr>
        <w:t>41.Предмет и метод правового регулирования как основания деления норм права на отрасли.</w:t>
      </w:r>
    </w:p>
    <w:p w:rsidR="009948E0" w:rsidRDefault="00CD54AE">
      <w:pPr>
        <w:shd w:val="clear" w:color="auto" w:fill="FFFFFF"/>
        <w:spacing w:before="20"/>
        <w:ind w:left="0" w:hanging="2"/>
        <w:jc w:val="both"/>
        <w:rPr>
          <w:color w:val="181818"/>
        </w:rPr>
      </w:pPr>
      <w:r>
        <w:rPr>
          <w:color w:val="181818"/>
        </w:rPr>
        <w:t>42.Частное и публичное право. Материальное и процессуальное право.</w:t>
      </w:r>
    </w:p>
    <w:p w:rsidR="009948E0" w:rsidRDefault="00CD54AE">
      <w:pPr>
        <w:shd w:val="clear" w:color="auto" w:fill="FFFFFF"/>
        <w:spacing w:before="20"/>
        <w:ind w:left="0" w:hanging="2"/>
        <w:jc w:val="both"/>
        <w:rPr>
          <w:color w:val="181818"/>
        </w:rPr>
      </w:pPr>
      <w:r>
        <w:rPr>
          <w:color w:val="181818"/>
        </w:rPr>
        <w:t>43.Соотношение системы права и системы законодательства.</w:t>
      </w:r>
    </w:p>
    <w:p w:rsidR="009948E0" w:rsidRDefault="00CD54AE">
      <w:pPr>
        <w:shd w:val="clear" w:color="auto" w:fill="FFFFFF"/>
        <w:spacing w:before="20"/>
        <w:ind w:left="0" w:hanging="2"/>
        <w:jc w:val="both"/>
        <w:rPr>
          <w:color w:val="181818"/>
        </w:rPr>
      </w:pPr>
      <w:r>
        <w:rPr>
          <w:color w:val="181818"/>
        </w:rPr>
        <w:t>44.Правовые отношения: понятие, признаки, виды и структура.</w:t>
      </w:r>
    </w:p>
    <w:p w:rsidR="009948E0" w:rsidRDefault="00CD54AE">
      <w:pPr>
        <w:shd w:val="clear" w:color="auto" w:fill="FFFFFF"/>
        <w:spacing w:before="20"/>
        <w:ind w:left="0" w:hanging="2"/>
        <w:jc w:val="both"/>
        <w:rPr>
          <w:color w:val="181818"/>
        </w:rPr>
      </w:pPr>
      <w:r>
        <w:rPr>
          <w:color w:val="181818"/>
        </w:rPr>
        <w:t>45.Понятие  и  классификация  юридических  фактов;  юридические презумпции и фикции</w:t>
      </w:r>
    </w:p>
    <w:p w:rsidR="009948E0" w:rsidRDefault="00CD54AE">
      <w:pPr>
        <w:shd w:val="clear" w:color="auto" w:fill="FFFFFF"/>
        <w:spacing w:before="20"/>
        <w:ind w:left="0" w:hanging="2"/>
        <w:jc w:val="both"/>
        <w:rPr>
          <w:color w:val="181818"/>
        </w:rPr>
      </w:pPr>
      <w:r>
        <w:rPr>
          <w:color w:val="181818"/>
        </w:rPr>
        <w:t>46.Реализация права: понятие и виды.</w:t>
      </w:r>
    </w:p>
    <w:p w:rsidR="009948E0" w:rsidRDefault="00CD54AE">
      <w:pPr>
        <w:shd w:val="clear" w:color="auto" w:fill="FFFFFF"/>
        <w:spacing w:before="20"/>
        <w:ind w:left="0" w:hanging="2"/>
        <w:jc w:val="both"/>
        <w:rPr>
          <w:color w:val="181818"/>
        </w:rPr>
      </w:pPr>
      <w:r>
        <w:rPr>
          <w:color w:val="181818"/>
        </w:rPr>
        <w:t>47.Стадии процесса применения норм права, акты применения правовых норм: понятие, особенности, виды.</w:t>
      </w:r>
    </w:p>
    <w:p w:rsidR="009948E0" w:rsidRDefault="00CD54AE">
      <w:pPr>
        <w:shd w:val="clear" w:color="auto" w:fill="FFFFFF"/>
        <w:spacing w:before="20"/>
        <w:ind w:left="0" w:hanging="2"/>
        <w:jc w:val="both"/>
        <w:rPr>
          <w:color w:val="181818"/>
        </w:rPr>
      </w:pPr>
      <w:r>
        <w:rPr>
          <w:color w:val="181818"/>
        </w:rPr>
        <w:lastRenderedPageBreak/>
        <w:t>48.Пробелы в праве: понятие и способы их устранения и преодоления.</w:t>
      </w:r>
    </w:p>
    <w:p w:rsidR="009948E0" w:rsidRDefault="00CD54AE">
      <w:pPr>
        <w:shd w:val="clear" w:color="auto" w:fill="FFFFFF"/>
        <w:spacing w:before="20"/>
        <w:ind w:left="0" w:hanging="2"/>
        <w:jc w:val="both"/>
        <w:rPr>
          <w:color w:val="181818"/>
        </w:rPr>
      </w:pPr>
      <w:r>
        <w:rPr>
          <w:color w:val="181818"/>
        </w:rPr>
        <w:t>49.Юридические коллизии и способы их разрешения.</w:t>
      </w:r>
    </w:p>
    <w:p w:rsidR="009948E0" w:rsidRDefault="00CD54AE">
      <w:pPr>
        <w:shd w:val="clear" w:color="auto" w:fill="FFFFFF"/>
        <w:spacing w:before="20"/>
        <w:ind w:left="0" w:hanging="2"/>
        <w:jc w:val="both"/>
        <w:rPr>
          <w:color w:val="181818"/>
        </w:rPr>
      </w:pPr>
      <w:r>
        <w:rPr>
          <w:color w:val="181818"/>
        </w:rPr>
        <w:t>50.Толкование норм права: понятие, виды, способы и объем.</w:t>
      </w:r>
    </w:p>
    <w:p w:rsidR="009948E0" w:rsidRDefault="00CD54AE">
      <w:pPr>
        <w:shd w:val="clear" w:color="auto" w:fill="FFFFFF"/>
        <w:spacing w:before="20"/>
        <w:ind w:left="0" w:hanging="2"/>
        <w:jc w:val="both"/>
        <w:rPr>
          <w:color w:val="181818"/>
        </w:rPr>
      </w:pPr>
      <w:r>
        <w:rPr>
          <w:color w:val="181818"/>
        </w:rPr>
        <w:t>51.Правомерное поведение: понятие и виды.</w:t>
      </w:r>
    </w:p>
    <w:p w:rsidR="009948E0" w:rsidRDefault="00CD54AE">
      <w:pPr>
        <w:shd w:val="clear" w:color="auto" w:fill="FFFFFF"/>
        <w:spacing w:before="20"/>
        <w:ind w:left="0" w:hanging="2"/>
        <w:jc w:val="both"/>
        <w:rPr>
          <w:color w:val="181818"/>
        </w:rPr>
      </w:pPr>
      <w:r>
        <w:rPr>
          <w:color w:val="181818"/>
        </w:rPr>
        <w:t>52.Понятие,  признаки  и  виды  правонарушений.</w:t>
      </w:r>
      <w:r w:rsidR="007A482D">
        <w:rPr>
          <w:color w:val="181818"/>
        </w:rPr>
        <w:t xml:space="preserve"> </w:t>
      </w:r>
      <w:r>
        <w:rPr>
          <w:color w:val="181818"/>
        </w:rPr>
        <w:t>Юридический  состав правонарушения.</w:t>
      </w:r>
    </w:p>
    <w:p w:rsidR="009948E0" w:rsidRDefault="00CD54AE">
      <w:pPr>
        <w:shd w:val="clear" w:color="auto" w:fill="FFFFFF"/>
        <w:spacing w:before="20"/>
        <w:ind w:left="0" w:hanging="2"/>
        <w:jc w:val="both"/>
        <w:rPr>
          <w:color w:val="181818"/>
        </w:rPr>
      </w:pPr>
      <w:r>
        <w:rPr>
          <w:color w:val="181818"/>
        </w:rPr>
        <w:t>53.Понятие, признаки, виды и основания юридической ответственности и обстоятельства ее исключающие.</w:t>
      </w:r>
    </w:p>
    <w:p w:rsidR="009948E0" w:rsidRDefault="00CD54AE">
      <w:pPr>
        <w:shd w:val="clear" w:color="auto" w:fill="FFFFFF"/>
        <w:spacing w:before="20"/>
        <w:ind w:left="0" w:hanging="2"/>
        <w:jc w:val="both"/>
        <w:rPr>
          <w:color w:val="181818"/>
        </w:rPr>
      </w:pPr>
      <w:r>
        <w:rPr>
          <w:color w:val="181818"/>
        </w:rPr>
        <w:t>54.Понятие,   принципы   законности.</w:t>
      </w:r>
      <w:r w:rsidR="007A482D">
        <w:rPr>
          <w:color w:val="181818"/>
        </w:rPr>
        <w:t xml:space="preserve"> </w:t>
      </w:r>
      <w:r>
        <w:rPr>
          <w:color w:val="181818"/>
        </w:rPr>
        <w:t>Соотношение   законности, правопорядка и дисциплины.</w:t>
      </w:r>
    </w:p>
    <w:p w:rsidR="009948E0" w:rsidRDefault="009948E0">
      <w:pPr>
        <w:shd w:val="clear" w:color="auto" w:fill="FFFFFF"/>
        <w:spacing w:line="240" w:lineRule="auto"/>
        <w:ind w:left="0" w:hanging="2"/>
        <w:jc w:val="both"/>
        <w:rPr>
          <w:color w:val="181818"/>
        </w:rPr>
      </w:pPr>
    </w:p>
    <w:p w:rsidR="009948E0" w:rsidRDefault="009948E0">
      <w:pPr>
        <w:keepNext/>
        <w:pBdr>
          <w:top w:val="nil"/>
          <w:left w:val="nil"/>
          <w:bottom w:val="nil"/>
          <w:right w:val="nil"/>
          <w:between w:val="nil"/>
        </w:pBdr>
        <w:spacing w:before="240" w:after="60" w:line="240" w:lineRule="auto"/>
        <w:ind w:left="0" w:hanging="2"/>
        <w:jc w:val="center"/>
        <w:rPr>
          <w:b/>
          <w:color w:val="000000"/>
        </w:rPr>
      </w:pPr>
    </w:p>
    <w:p w:rsidR="009948E0" w:rsidRDefault="00CD54AE">
      <w:pPr>
        <w:keepNext/>
        <w:pBdr>
          <w:top w:val="nil"/>
          <w:left w:val="nil"/>
          <w:bottom w:val="nil"/>
          <w:right w:val="nil"/>
          <w:between w:val="nil"/>
        </w:pBdr>
        <w:spacing w:before="240" w:after="60" w:line="240" w:lineRule="auto"/>
        <w:ind w:left="0" w:hanging="2"/>
        <w:jc w:val="center"/>
        <w:rPr>
          <w:b/>
          <w:color w:val="000000"/>
        </w:rPr>
      </w:pPr>
      <w:r>
        <w:rPr>
          <w:b/>
          <w:color w:val="000000"/>
        </w:rPr>
        <w:t>6. Перечень рекомендуемых учебных изданий</w:t>
      </w:r>
    </w:p>
    <w:p w:rsidR="009948E0" w:rsidRDefault="009948E0">
      <w:pPr>
        <w:pBdr>
          <w:top w:val="nil"/>
          <w:left w:val="nil"/>
          <w:bottom w:val="nil"/>
          <w:right w:val="nil"/>
          <w:between w:val="nil"/>
        </w:pBdr>
        <w:spacing w:line="240" w:lineRule="auto"/>
        <w:ind w:left="0" w:hanging="2"/>
        <w:jc w:val="both"/>
        <w:rPr>
          <w:color w:val="000000"/>
        </w:rPr>
      </w:pPr>
    </w:p>
    <w:p w:rsidR="009948E0" w:rsidRDefault="00CD54AE">
      <w:pPr>
        <w:ind w:left="0" w:hanging="2"/>
        <w:jc w:val="both"/>
      </w:pPr>
      <w:r>
        <w:t>Нормативные акты:</w:t>
      </w:r>
    </w:p>
    <w:p w:rsidR="009948E0" w:rsidRDefault="00CD54AE">
      <w:pPr>
        <w:numPr>
          <w:ilvl w:val="0"/>
          <w:numId w:val="4"/>
        </w:numPr>
        <w:ind w:left="0" w:hanging="2"/>
        <w:jc w:val="both"/>
      </w:pPr>
      <w:r>
        <w:t>Всеобщая декларация прав человека, принята Генеральной Ассамблеей ООН  10.12.1948 г. // Международное публичное право. Сборник документов. Т. 1.– М.: БЕК, 1996. С. 460 – 464.</w:t>
      </w:r>
    </w:p>
    <w:p w:rsidR="009948E0" w:rsidRDefault="00CD54AE">
      <w:pPr>
        <w:numPr>
          <w:ilvl w:val="0"/>
          <w:numId w:val="4"/>
        </w:numPr>
        <w:ind w:left="0" w:hanging="2"/>
        <w:jc w:val="both"/>
      </w:pPr>
      <w:r>
        <w:t>Европейская конвенция о защите прав человека и основных свобод,  утверждена Советом Европы 04.11.1950 г.</w:t>
      </w:r>
    </w:p>
    <w:p w:rsidR="009948E0" w:rsidRDefault="00CD54AE">
      <w:pPr>
        <w:numPr>
          <w:ilvl w:val="0"/>
          <w:numId w:val="4"/>
        </w:numPr>
        <w:ind w:left="0" w:hanging="2"/>
        <w:jc w:val="both"/>
      </w:pPr>
      <w:r>
        <w:t>"Конституция Российской Федерации" (принята всенародным  голосованием 12.12.1993) (с учетом поправок)</w:t>
      </w:r>
    </w:p>
    <w:p w:rsidR="009948E0" w:rsidRDefault="00CD54AE">
      <w:pPr>
        <w:ind w:left="0" w:hanging="2"/>
        <w:jc w:val="both"/>
      </w:pPr>
      <w:r>
        <w:t xml:space="preserve"> </w:t>
      </w:r>
    </w:p>
    <w:p w:rsidR="009948E0" w:rsidRDefault="00CD54AE">
      <w:pPr>
        <w:ind w:left="0" w:hanging="2"/>
        <w:jc w:val="both"/>
      </w:pPr>
      <w:r>
        <w:t>Основные источники:</w:t>
      </w:r>
    </w:p>
    <w:p w:rsidR="009948E0" w:rsidRDefault="00CD54AE">
      <w:pPr>
        <w:numPr>
          <w:ilvl w:val="0"/>
          <w:numId w:val="3"/>
        </w:numPr>
        <w:ind w:left="0" w:hanging="2"/>
        <w:jc w:val="both"/>
      </w:pPr>
      <w:r>
        <w:t>Теория государства и права</w:t>
      </w:r>
      <w:proofErr w:type="gramStart"/>
      <w:r>
        <w:t xml:space="preserve"> :</w:t>
      </w:r>
      <w:proofErr w:type="gramEnd"/>
      <w:r>
        <w:t xml:space="preserve"> учебник / А. А. Гогин, Д. А. Липинский, А. В. Малько и др. ; под ред.А. В. Малько, Д. А. Липинского. - М.</w:t>
      </w:r>
      <w:proofErr w:type="gramStart"/>
      <w:r>
        <w:t xml:space="preserve"> :</w:t>
      </w:r>
      <w:proofErr w:type="gramEnd"/>
      <w:r>
        <w:t xml:space="preserve"> Проспект, 2017. </w:t>
      </w:r>
    </w:p>
    <w:p w:rsidR="009948E0" w:rsidRDefault="00CD54AE">
      <w:pPr>
        <w:numPr>
          <w:ilvl w:val="0"/>
          <w:numId w:val="3"/>
        </w:numPr>
        <w:ind w:left="0" w:hanging="2"/>
        <w:jc w:val="both"/>
      </w:pPr>
      <w:r>
        <w:t>Рассолов, М. М. Теория государства и права: учебник для студентов вузов, обучающихся по направлению подготовки «Юриспруденция» / М. М. Рассолов. — Электрон</w:t>
      </w:r>
      <w:proofErr w:type="gramStart"/>
      <w:r>
        <w:t>.</w:t>
      </w:r>
      <w:proofErr w:type="gramEnd"/>
      <w:r>
        <w:t xml:space="preserve"> </w:t>
      </w:r>
      <w:proofErr w:type="gramStart"/>
      <w:r>
        <w:t>т</w:t>
      </w:r>
      <w:proofErr w:type="gramEnd"/>
      <w:r>
        <w:t>екстовые данные. — М.</w:t>
      </w:r>
      <w:proofErr w:type="gramStart"/>
      <w:r>
        <w:t xml:space="preserve"> :</w:t>
      </w:r>
      <w:proofErr w:type="gramEnd"/>
      <w:r>
        <w:t xml:space="preserve"> ЮНИТИ-ДАНА, 2015. </w:t>
      </w:r>
    </w:p>
    <w:p w:rsidR="009948E0" w:rsidRDefault="00CD54AE">
      <w:pPr>
        <w:ind w:left="0" w:hanging="2"/>
        <w:jc w:val="both"/>
      </w:pPr>
      <w:r>
        <w:t xml:space="preserve"> </w:t>
      </w:r>
    </w:p>
    <w:p w:rsidR="009948E0" w:rsidRDefault="00CD54AE">
      <w:pPr>
        <w:ind w:left="0" w:hanging="2"/>
        <w:jc w:val="both"/>
      </w:pPr>
      <w:r>
        <w:t>Дополнительные источники:</w:t>
      </w:r>
    </w:p>
    <w:p w:rsidR="009948E0" w:rsidRDefault="00CD54AE">
      <w:pPr>
        <w:numPr>
          <w:ilvl w:val="0"/>
          <w:numId w:val="5"/>
        </w:numPr>
        <w:ind w:left="0" w:hanging="2"/>
        <w:jc w:val="both"/>
      </w:pPr>
      <w:r>
        <w:t>Курс по теории государства и права [Электронный ресурс] /</w:t>
      </w:r>
      <w:proofErr w:type="gramStart"/>
      <w:r>
        <w:t xml:space="preserve"> .</w:t>
      </w:r>
      <w:proofErr w:type="gramEnd"/>
      <w:r>
        <w:t xml:space="preserve"> — Электрон.  текстовые данные. — Новосибирск</w:t>
      </w:r>
      <w:proofErr w:type="gramStart"/>
      <w:r>
        <w:t xml:space="preserve"> :</w:t>
      </w:r>
      <w:proofErr w:type="gramEnd"/>
      <w:r>
        <w:t xml:space="preserve"> Сибирское университетское  издательство, Норматика, 2017. — 185 c. </w:t>
      </w:r>
    </w:p>
    <w:p w:rsidR="009948E0" w:rsidRDefault="00CD54AE">
      <w:pPr>
        <w:numPr>
          <w:ilvl w:val="0"/>
          <w:numId w:val="5"/>
        </w:numPr>
        <w:ind w:left="0" w:hanging="2"/>
        <w:jc w:val="both"/>
      </w:pPr>
      <w:r>
        <w:t>Теория государства и права</w:t>
      </w:r>
      <w:proofErr w:type="gramStart"/>
      <w:r>
        <w:t xml:space="preserve"> :</w:t>
      </w:r>
      <w:proofErr w:type="gramEnd"/>
      <w:r>
        <w:t xml:space="preserve"> курс лекций / Н.И. Матузов, А.А. Воротников,  В.Л. Кулапов ; под ред. Н.И. Матузова, А. В. Малько. - 3-е изд., перераб. и  доп. - М. : Юр. Норма : НИЦ ИНФРА-М, 2017.</w:t>
      </w:r>
    </w:p>
    <w:p w:rsidR="009948E0" w:rsidRDefault="00CD54AE">
      <w:pPr>
        <w:numPr>
          <w:ilvl w:val="0"/>
          <w:numId w:val="5"/>
        </w:numPr>
        <w:ind w:left="0" w:hanging="2"/>
        <w:jc w:val="both"/>
      </w:pPr>
      <w:r>
        <w:t>Проблемы теории государства и права [Электронный ресурс]</w:t>
      </w:r>
      <w:proofErr w:type="gramStart"/>
      <w:r>
        <w:t xml:space="preserve"> :</w:t>
      </w:r>
      <w:proofErr w:type="gramEnd"/>
      <w:r>
        <w:t xml:space="preserve"> учебное  пособие / сост. И. Н. Клюковская, Е. Ю. Черкашин. — Электрон</w:t>
      </w:r>
      <w:proofErr w:type="gramStart"/>
      <w:r>
        <w:t>.</w:t>
      </w:r>
      <w:proofErr w:type="gramEnd"/>
      <w:r>
        <w:t xml:space="preserve"> </w:t>
      </w:r>
      <w:proofErr w:type="gramStart"/>
      <w:r>
        <w:t>т</w:t>
      </w:r>
      <w:proofErr w:type="gramEnd"/>
      <w:r>
        <w:t>екстовые  данные. — Ставрополь</w:t>
      </w:r>
      <w:proofErr w:type="gramStart"/>
      <w:r>
        <w:t xml:space="preserve"> :</w:t>
      </w:r>
      <w:proofErr w:type="gramEnd"/>
      <w:r>
        <w:t xml:space="preserve"> Северо-Кавказский федеральный университет, 2016. </w:t>
      </w:r>
    </w:p>
    <w:p w:rsidR="009948E0" w:rsidRDefault="00CD54AE">
      <w:pPr>
        <w:numPr>
          <w:ilvl w:val="0"/>
          <w:numId w:val="5"/>
        </w:numPr>
        <w:ind w:left="0" w:hanging="2"/>
        <w:jc w:val="both"/>
      </w:pPr>
      <w:r>
        <w:t>Теория государства и права [Электронный ресурс]</w:t>
      </w:r>
      <w:proofErr w:type="gramStart"/>
      <w:r>
        <w:t xml:space="preserve"> :</w:t>
      </w:r>
      <w:proofErr w:type="gramEnd"/>
      <w:r>
        <w:t xml:space="preserve"> методические указания  для подготовки к практическим и семинарским занятиям для студентов бакалавров, обучающихся по направлению подготовки «Юриспруденция» /  26 сост. И. Н. Новоставский. — Электрон</w:t>
      </w:r>
      <w:proofErr w:type="gramStart"/>
      <w:r>
        <w:t>.</w:t>
      </w:r>
      <w:proofErr w:type="gramEnd"/>
      <w:r>
        <w:t xml:space="preserve"> </w:t>
      </w:r>
      <w:proofErr w:type="gramStart"/>
      <w:r>
        <w:t>т</w:t>
      </w:r>
      <w:proofErr w:type="gramEnd"/>
      <w:r>
        <w:t>екстовые данные. — Краснодар,  Саратов</w:t>
      </w:r>
      <w:proofErr w:type="gramStart"/>
      <w:r>
        <w:t xml:space="preserve"> :</w:t>
      </w:r>
      <w:proofErr w:type="gramEnd"/>
      <w:r>
        <w:t xml:space="preserve"> Южный институт менеджмента, Ай Пи Эр Медиа, 2017. </w:t>
      </w:r>
    </w:p>
    <w:p w:rsidR="009948E0" w:rsidRDefault="009948E0">
      <w:pPr>
        <w:ind w:left="0" w:hanging="2"/>
        <w:jc w:val="both"/>
      </w:pPr>
    </w:p>
    <w:p w:rsidR="009948E0" w:rsidRDefault="00CD54AE">
      <w:pPr>
        <w:ind w:left="0" w:hanging="2"/>
        <w:jc w:val="both"/>
      </w:pPr>
      <w:r>
        <w:t>Информационные справочно-правовые системы:</w:t>
      </w:r>
    </w:p>
    <w:p w:rsidR="009948E0" w:rsidRDefault="00CD54AE">
      <w:pPr>
        <w:ind w:left="0" w:hanging="2"/>
        <w:jc w:val="both"/>
        <w:rPr>
          <w:b/>
        </w:rPr>
      </w:pPr>
      <w:r>
        <w:t>«Консультант Плюс», «Гарант», Сайт Министерства юстиции Российской Федерации www.minjust.ru</w:t>
      </w:r>
    </w:p>
    <w:sectPr w:rsidR="009948E0" w:rsidSect="00E12787">
      <w:footerReference w:type="even" r:id="rId9"/>
      <w:pgSz w:w="11906" w:h="16838"/>
      <w:pgMar w:top="567" w:right="567" w:bottom="567" w:left="1134" w:header="709" w:footer="709" w:gutter="0"/>
      <w:pgNumType w:start="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E5F" w:rsidRDefault="003D7E5F">
      <w:pPr>
        <w:spacing w:line="240" w:lineRule="auto"/>
        <w:ind w:left="0" w:hanging="2"/>
      </w:pPr>
      <w:r>
        <w:separator/>
      </w:r>
    </w:p>
  </w:endnote>
  <w:endnote w:type="continuationSeparator" w:id="0">
    <w:p w:rsidR="003D7E5F" w:rsidRDefault="003D7E5F">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8E0" w:rsidRDefault="009948E0">
    <w:pPr>
      <w:pBdr>
        <w:top w:val="nil"/>
        <w:left w:val="nil"/>
        <w:bottom w:val="nil"/>
        <w:right w:val="nil"/>
        <w:between w:val="nil"/>
      </w:pBdr>
      <w:tabs>
        <w:tab w:val="center" w:pos="4677"/>
        <w:tab w:val="right" w:pos="9355"/>
      </w:tabs>
      <w:spacing w:line="240" w:lineRule="auto"/>
      <w:ind w:left="0" w:hanging="2"/>
      <w:jc w:val="right"/>
      <w:rPr>
        <w:color w:val="000000"/>
      </w:rPr>
    </w:pPr>
  </w:p>
  <w:p w:rsidR="009948E0" w:rsidRDefault="009948E0">
    <w:pPr>
      <w:pBdr>
        <w:top w:val="nil"/>
        <w:left w:val="nil"/>
        <w:bottom w:val="nil"/>
        <w:right w:val="nil"/>
        <w:between w:val="nil"/>
      </w:pBdr>
      <w:tabs>
        <w:tab w:val="center" w:pos="4677"/>
        <w:tab w:val="right" w:pos="9355"/>
      </w:tabs>
      <w:spacing w:line="240" w:lineRule="auto"/>
      <w:ind w:left="0" w:right="360" w:hanging="2"/>
      <w:rPr>
        <w:color w:val="000000"/>
      </w:rPr>
    </w:pPr>
  </w:p>
  <w:p w:rsidR="009948E0" w:rsidRDefault="00075B67">
    <w:pPr>
      <w:widowControl w:val="0"/>
      <w:pBdr>
        <w:top w:val="nil"/>
        <w:left w:val="nil"/>
        <w:bottom w:val="nil"/>
        <w:right w:val="nil"/>
        <w:between w:val="nil"/>
      </w:pBdr>
      <w:spacing w:line="276" w:lineRule="auto"/>
      <w:ind w:left="0" w:hanging="2"/>
      <w:rPr>
        <w:color w:val="000000"/>
      </w:rPr>
    </w:pPr>
    <w:r>
      <w:rPr>
        <w:color w:val="000000"/>
      </w:rPr>
      <w:fldChar w:fldCharType="begin"/>
    </w:r>
    <w:r w:rsidR="00CD54AE">
      <w:rPr>
        <w:color w:val="000000"/>
      </w:rPr>
      <w:instrText>PAGE</w:instrText>
    </w:r>
    <w:r>
      <w:rPr>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E5F" w:rsidRDefault="003D7E5F">
      <w:pPr>
        <w:spacing w:line="240" w:lineRule="auto"/>
        <w:ind w:left="0" w:hanging="2"/>
      </w:pPr>
      <w:r>
        <w:separator/>
      </w:r>
    </w:p>
  </w:footnote>
  <w:footnote w:type="continuationSeparator" w:id="0">
    <w:p w:rsidR="003D7E5F" w:rsidRDefault="003D7E5F">
      <w:pPr>
        <w:spacing w:line="240" w:lineRule="auto"/>
        <w:ind w:left="0" w:hanging="2"/>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47D37"/>
    <w:multiLevelType w:val="multilevel"/>
    <w:tmpl w:val="08AE68A2"/>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F7944D5"/>
    <w:multiLevelType w:val="multilevel"/>
    <w:tmpl w:val="E11EE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2650283"/>
    <w:multiLevelType w:val="multilevel"/>
    <w:tmpl w:val="FA427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92A3A32"/>
    <w:multiLevelType w:val="multilevel"/>
    <w:tmpl w:val="BA142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3426B08"/>
    <w:multiLevelType w:val="multilevel"/>
    <w:tmpl w:val="D3528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AE75561"/>
    <w:multiLevelType w:val="multilevel"/>
    <w:tmpl w:val="53E2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948E0"/>
    <w:rsid w:val="00075B67"/>
    <w:rsid w:val="003379F6"/>
    <w:rsid w:val="003D7E5F"/>
    <w:rsid w:val="005A0DE3"/>
    <w:rsid w:val="00666C29"/>
    <w:rsid w:val="00716784"/>
    <w:rsid w:val="007A482D"/>
    <w:rsid w:val="0087506D"/>
    <w:rsid w:val="009948E0"/>
    <w:rsid w:val="00CD54AE"/>
    <w:rsid w:val="00E12787"/>
    <w:rsid w:val="00ED36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12787"/>
    <w:pPr>
      <w:suppressAutoHyphens/>
      <w:spacing w:line="1" w:lineRule="atLeast"/>
      <w:ind w:leftChars="-1" w:left="-1" w:hangingChars="1"/>
      <w:textDirection w:val="btLr"/>
      <w:textAlignment w:val="top"/>
      <w:outlineLvl w:val="0"/>
    </w:pPr>
    <w:rPr>
      <w:position w:val="-1"/>
    </w:rPr>
  </w:style>
  <w:style w:type="paragraph" w:styleId="1">
    <w:name w:val="heading 1"/>
    <w:basedOn w:val="a"/>
    <w:next w:val="a"/>
    <w:rsid w:val="00E12787"/>
    <w:pPr>
      <w:keepNext/>
      <w:spacing w:before="240" w:after="60"/>
      <w:jc w:val="center"/>
    </w:pPr>
    <w:rPr>
      <w:b/>
      <w:bCs/>
      <w:kern w:val="32"/>
    </w:rPr>
  </w:style>
  <w:style w:type="paragraph" w:styleId="2">
    <w:name w:val="heading 2"/>
    <w:basedOn w:val="a"/>
    <w:next w:val="a"/>
    <w:rsid w:val="00E12787"/>
    <w:pPr>
      <w:keepNext/>
      <w:keepLines/>
      <w:spacing w:before="360" w:after="80"/>
      <w:outlineLvl w:val="1"/>
    </w:pPr>
    <w:rPr>
      <w:b/>
      <w:sz w:val="36"/>
      <w:szCs w:val="36"/>
    </w:rPr>
  </w:style>
  <w:style w:type="paragraph" w:styleId="3">
    <w:name w:val="heading 3"/>
    <w:basedOn w:val="a"/>
    <w:rsid w:val="00E12787"/>
    <w:pPr>
      <w:spacing w:before="100" w:beforeAutospacing="1" w:after="100" w:afterAutospacing="1"/>
      <w:outlineLvl w:val="2"/>
    </w:pPr>
    <w:rPr>
      <w:b/>
      <w:bCs/>
      <w:sz w:val="27"/>
      <w:szCs w:val="27"/>
    </w:rPr>
  </w:style>
  <w:style w:type="paragraph" w:styleId="4">
    <w:name w:val="heading 4"/>
    <w:basedOn w:val="a"/>
    <w:next w:val="a"/>
    <w:rsid w:val="00E12787"/>
    <w:pPr>
      <w:keepNext/>
      <w:keepLines/>
      <w:spacing w:before="240" w:after="40"/>
      <w:outlineLvl w:val="3"/>
    </w:pPr>
    <w:rPr>
      <w:b/>
    </w:rPr>
  </w:style>
  <w:style w:type="paragraph" w:styleId="5">
    <w:name w:val="heading 5"/>
    <w:basedOn w:val="a"/>
    <w:next w:val="a"/>
    <w:rsid w:val="00E12787"/>
    <w:pPr>
      <w:keepNext/>
      <w:keepLines/>
      <w:spacing w:before="220" w:after="40"/>
      <w:outlineLvl w:val="4"/>
    </w:pPr>
    <w:rPr>
      <w:b/>
      <w:sz w:val="22"/>
      <w:szCs w:val="22"/>
    </w:rPr>
  </w:style>
  <w:style w:type="paragraph" w:styleId="6">
    <w:name w:val="heading 6"/>
    <w:basedOn w:val="a"/>
    <w:next w:val="a"/>
    <w:rsid w:val="00E1278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12787"/>
    <w:tblPr>
      <w:tblCellMar>
        <w:top w:w="0" w:type="dxa"/>
        <w:left w:w="0" w:type="dxa"/>
        <w:bottom w:w="0" w:type="dxa"/>
        <w:right w:w="0" w:type="dxa"/>
      </w:tblCellMar>
    </w:tblPr>
  </w:style>
  <w:style w:type="paragraph" w:styleId="a3">
    <w:name w:val="Title"/>
    <w:basedOn w:val="a"/>
    <w:next w:val="a"/>
    <w:rsid w:val="00E12787"/>
    <w:pPr>
      <w:keepNext/>
      <w:keepLines/>
      <w:spacing w:before="480" w:after="120"/>
    </w:pPr>
    <w:rPr>
      <w:b/>
      <w:sz w:val="72"/>
      <w:szCs w:val="72"/>
    </w:rPr>
  </w:style>
  <w:style w:type="table" w:customStyle="1" w:styleId="TableNormal0">
    <w:name w:val="Table Normal"/>
    <w:rsid w:val="00E12787"/>
    <w:tblPr>
      <w:tblCellMar>
        <w:top w:w="0" w:type="dxa"/>
        <w:left w:w="0" w:type="dxa"/>
        <w:bottom w:w="0" w:type="dxa"/>
        <w:right w:w="0" w:type="dxa"/>
      </w:tblCellMar>
    </w:tblPr>
  </w:style>
  <w:style w:type="table" w:customStyle="1" w:styleId="TableNormal1">
    <w:name w:val="Table Normal"/>
    <w:rsid w:val="00E12787"/>
    <w:tblPr>
      <w:tblCellMar>
        <w:top w:w="0" w:type="dxa"/>
        <w:left w:w="0" w:type="dxa"/>
        <w:bottom w:w="0" w:type="dxa"/>
        <w:right w:w="0" w:type="dxa"/>
      </w:tblCellMar>
    </w:tblPr>
  </w:style>
  <w:style w:type="table" w:customStyle="1" w:styleId="TableNormal2">
    <w:name w:val="Table Normal"/>
    <w:rsid w:val="00E12787"/>
    <w:tblPr>
      <w:tblCellMar>
        <w:top w:w="0" w:type="dxa"/>
        <w:left w:w="0" w:type="dxa"/>
        <w:bottom w:w="0" w:type="dxa"/>
        <w:right w:w="0" w:type="dxa"/>
      </w:tblCellMar>
    </w:tblPr>
  </w:style>
  <w:style w:type="character" w:customStyle="1" w:styleId="news11">
    <w:name w:val="news11"/>
    <w:basedOn w:val="a0"/>
    <w:rsid w:val="00E12787"/>
    <w:rPr>
      <w:w w:val="100"/>
      <w:position w:val="-1"/>
      <w:effect w:val="none"/>
      <w:vertAlign w:val="baseline"/>
      <w:cs w:val="0"/>
      <w:em w:val="none"/>
    </w:rPr>
  </w:style>
  <w:style w:type="paragraph" w:styleId="a4">
    <w:name w:val="Normal (Web)"/>
    <w:basedOn w:val="a"/>
    <w:uiPriority w:val="99"/>
    <w:rsid w:val="00E12787"/>
    <w:pPr>
      <w:spacing w:before="100" w:beforeAutospacing="1" w:after="100" w:afterAutospacing="1"/>
    </w:pPr>
  </w:style>
  <w:style w:type="paragraph" w:styleId="a5">
    <w:name w:val="footer"/>
    <w:basedOn w:val="a"/>
    <w:rsid w:val="00E12787"/>
    <w:pPr>
      <w:tabs>
        <w:tab w:val="center" w:pos="4677"/>
        <w:tab w:val="right" w:pos="9355"/>
      </w:tabs>
    </w:pPr>
  </w:style>
  <w:style w:type="character" w:styleId="a6">
    <w:name w:val="page number"/>
    <w:basedOn w:val="a0"/>
    <w:rsid w:val="00E12787"/>
    <w:rPr>
      <w:w w:val="100"/>
      <w:position w:val="-1"/>
      <w:effect w:val="none"/>
      <w:vertAlign w:val="baseline"/>
      <w:cs w:val="0"/>
      <w:em w:val="none"/>
    </w:rPr>
  </w:style>
  <w:style w:type="character" w:styleId="a7">
    <w:name w:val="Hyperlink"/>
    <w:basedOn w:val="a0"/>
    <w:rsid w:val="00E12787"/>
    <w:rPr>
      <w:color w:val="666699"/>
      <w:w w:val="100"/>
      <w:position w:val="-1"/>
      <w:u w:val="none"/>
      <w:effect w:val="none"/>
      <w:vertAlign w:val="baseline"/>
      <w:cs w:val="0"/>
      <w:em w:val="none"/>
    </w:rPr>
  </w:style>
  <w:style w:type="paragraph" w:styleId="a8">
    <w:name w:val="List Paragraph"/>
    <w:basedOn w:val="a"/>
    <w:uiPriority w:val="34"/>
    <w:qFormat/>
    <w:rsid w:val="00E12787"/>
    <w:pPr>
      <w:ind w:left="720"/>
      <w:contextualSpacing/>
    </w:pPr>
  </w:style>
  <w:style w:type="paragraph" w:customStyle="1" w:styleId="10">
    <w:name w:val="Название1"/>
    <w:basedOn w:val="a"/>
    <w:rsid w:val="00E12787"/>
    <w:pPr>
      <w:jc w:val="center"/>
    </w:pPr>
    <w:rPr>
      <w:b/>
      <w:sz w:val="28"/>
      <w:szCs w:val="20"/>
    </w:rPr>
  </w:style>
  <w:style w:type="character" w:customStyle="1" w:styleId="a9">
    <w:name w:val="Название Знак"/>
    <w:basedOn w:val="a0"/>
    <w:rsid w:val="00E12787"/>
    <w:rPr>
      <w:b/>
      <w:w w:val="100"/>
      <w:position w:val="-1"/>
      <w:sz w:val="28"/>
      <w:effect w:val="none"/>
      <w:vertAlign w:val="baseline"/>
      <w:cs w:val="0"/>
      <w:em w:val="none"/>
    </w:rPr>
  </w:style>
  <w:style w:type="paragraph" w:customStyle="1" w:styleId="Style24">
    <w:name w:val="Style24"/>
    <w:basedOn w:val="a"/>
    <w:rsid w:val="00E12787"/>
    <w:pPr>
      <w:widowControl w:val="0"/>
      <w:autoSpaceDE w:val="0"/>
      <w:autoSpaceDN w:val="0"/>
      <w:adjustRightInd w:val="0"/>
      <w:spacing w:line="253" w:lineRule="atLeast"/>
      <w:jc w:val="center"/>
    </w:pPr>
  </w:style>
  <w:style w:type="character" w:customStyle="1" w:styleId="FontStyle37">
    <w:name w:val="Font Style37"/>
    <w:rsid w:val="00E12787"/>
    <w:rPr>
      <w:rFonts w:ascii="Times New Roman" w:hAnsi="Times New Roman" w:cs="Times New Roman"/>
      <w:w w:val="100"/>
      <w:position w:val="-1"/>
      <w:sz w:val="20"/>
      <w:szCs w:val="20"/>
      <w:effect w:val="none"/>
      <w:vertAlign w:val="baseline"/>
      <w:cs w:val="0"/>
      <w:em w:val="none"/>
    </w:rPr>
  </w:style>
  <w:style w:type="character" w:customStyle="1" w:styleId="FontStyle56">
    <w:name w:val="Font Style56"/>
    <w:basedOn w:val="a0"/>
    <w:rsid w:val="00E12787"/>
    <w:rPr>
      <w:rFonts w:ascii="Times New Roman" w:hAnsi="Times New Roman" w:cs="Times New Roman"/>
      <w:w w:val="100"/>
      <w:position w:val="-1"/>
      <w:sz w:val="26"/>
      <w:szCs w:val="26"/>
      <w:effect w:val="none"/>
      <w:vertAlign w:val="baseline"/>
      <w:cs w:val="0"/>
      <w:em w:val="none"/>
    </w:rPr>
  </w:style>
  <w:style w:type="paragraph" w:customStyle="1" w:styleId="Style5">
    <w:name w:val="Style5"/>
    <w:basedOn w:val="a"/>
    <w:rsid w:val="00E12787"/>
    <w:pPr>
      <w:widowControl w:val="0"/>
      <w:autoSpaceDE w:val="0"/>
      <w:autoSpaceDN w:val="0"/>
      <w:adjustRightInd w:val="0"/>
      <w:spacing w:line="313" w:lineRule="atLeast"/>
      <w:ind w:firstLine="197"/>
    </w:pPr>
  </w:style>
  <w:style w:type="character" w:customStyle="1" w:styleId="FontStyle51">
    <w:name w:val="Font Style51"/>
    <w:basedOn w:val="a0"/>
    <w:rsid w:val="00E12787"/>
    <w:rPr>
      <w:rFonts w:ascii="Times New Roman" w:hAnsi="Times New Roman" w:cs="Times New Roman"/>
      <w:w w:val="100"/>
      <w:position w:val="-1"/>
      <w:sz w:val="24"/>
      <w:szCs w:val="24"/>
      <w:effect w:val="none"/>
      <w:vertAlign w:val="baseline"/>
      <w:cs w:val="0"/>
      <w:em w:val="none"/>
    </w:rPr>
  </w:style>
  <w:style w:type="paragraph" w:customStyle="1" w:styleId="Style10">
    <w:name w:val="Style10"/>
    <w:basedOn w:val="a"/>
    <w:rsid w:val="00E12787"/>
    <w:pPr>
      <w:widowControl w:val="0"/>
      <w:autoSpaceDE w:val="0"/>
      <w:autoSpaceDN w:val="0"/>
      <w:adjustRightInd w:val="0"/>
      <w:spacing w:line="264" w:lineRule="atLeast"/>
      <w:ind w:hanging="355"/>
    </w:pPr>
  </w:style>
  <w:style w:type="paragraph" w:customStyle="1" w:styleId="Style15">
    <w:name w:val="Style15"/>
    <w:basedOn w:val="a"/>
    <w:rsid w:val="00E12787"/>
    <w:pPr>
      <w:widowControl w:val="0"/>
      <w:autoSpaceDE w:val="0"/>
      <w:autoSpaceDN w:val="0"/>
      <w:adjustRightInd w:val="0"/>
      <w:spacing w:line="322" w:lineRule="atLeast"/>
    </w:pPr>
  </w:style>
  <w:style w:type="character" w:customStyle="1" w:styleId="FontStyle52">
    <w:name w:val="Font Style52"/>
    <w:basedOn w:val="a0"/>
    <w:rsid w:val="00E12787"/>
    <w:rPr>
      <w:rFonts w:ascii="Times New Roman" w:hAnsi="Times New Roman" w:cs="Times New Roman"/>
      <w:i/>
      <w:iCs/>
      <w:w w:val="100"/>
      <w:position w:val="-1"/>
      <w:sz w:val="24"/>
      <w:szCs w:val="24"/>
      <w:effect w:val="none"/>
      <w:vertAlign w:val="baseline"/>
      <w:cs w:val="0"/>
      <w:em w:val="none"/>
    </w:rPr>
  </w:style>
  <w:style w:type="table" w:styleId="aa">
    <w:name w:val="Table Grid"/>
    <w:basedOn w:val="a1"/>
    <w:rsid w:val="00E12787"/>
    <w:pPr>
      <w:suppressAutoHyphens/>
      <w:spacing w:line="1" w:lineRule="atLeast"/>
      <w:ind w:leftChars="-1" w:left="-1" w:hangingChars="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rsid w:val="00E12787"/>
    <w:rPr>
      <w:b/>
      <w:bCs/>
      <w:w w:val="100"/>
      <w:kern w:val="32"/>
      <w:position w:val="-1"/>
      <w:sz w:val="24"/>
      <w:szCs w:val="24"/>
      <w:effect w:val="none"/>
      <w:vertAlign w:val="baseline"/>
      <w:cs w:val="0"/>
      <w:em w:val="none"/>
    </w:rPr>
  </w:style>
  <w:style w:type="paragraph" w:styleId="ab">
    <w:name w:val="TOC Heading"/>
    <w:basedOn w:val="1"/>
    <w:next w:val="a"/>
    <w:qFormat/>
    <w:rsid w:val="00E12787"/>
    <w:pPr>
      <w:keepLines/>
      <w:spacing w:before="480" w:after="0" w:line="276" w:lineRule="auto"/>
      <w:jc w:val="left"/>
      <w:outlineLvl w:val="9"/>
    </w:pPr>
    <w:rPr>
      <w:rFonts w:ascii="Cambria" w:hAnsi="Cambria"/>
      <w:color w:val="365F91"/>
      <w:kern w:val="0"/>
      <w:sz w:val="28"/>
      <w:szCs w:val="28"/>
      <w:lang w:eastAsia="en-US"/>
    </w:rPr>
  </w:style>
  <w:style w:type="paragraph" w:styleId="12">
    <w:name w:val="toc 1"/>
    <w:basedOn w:val="a"/>
    <w:next w:val="a"/>
    <w:rsid w:val="00E12787"/>
  </w:style>
  <w:style w:type="paragraph" w:styleId="ac">
    <w:name w:val="Balloon Text"/>
    <w:basedOn w:val="a"/>
    <w:rsid w:val="00E12787"/>
    <w:rPr>
      <w:rFonts w:ascii="Tahoma" w:hAnsi="Tahoma" w:cs="Tahoma"/>
      <w:sz w:val="16"/>
      <w:szCs w:val="16"/>
    </w:rPr>
  </w:style>
  <w:style w:type="character" w:customStyle="1" w:styleId="ad">
    <w:name w:val="Текст выноски Знак"/>
    <w:basedOn w:val="a0"/>
    <w:rsid w:val="00E12787"/>
    <w:rPr>
      <w:rFonts w:ascii="Tahoma" w:hAnsi="Tahoma" w:cs="Tahoma"/>
      <w:w w:val="100"/>
      <w:position w:val="-1"/>
      <w:sz w:val="16"/>
      <w:szCs w:val="16"/>
      <w:effect w:val="none"/>
      <w:vertAlign w:val="baseline"/>
      <w:cs w:val="0"/>
      <w:em w:val="none"/>
    </w:rPr>
  </w:style>
  <w:style w:type="paragraph" w:styleId="ae">
    <w:name w:val="header"/>
    <w:basedOn w:val="a"/>
    <w:rsid w:val="00E12787"/>
    <w:pPr>
      <w:tabs>
        <w:tab w:val="center" w:pos="4677"/>
        <w:tab w:val="right" w:pos="9355"/>
      </w:tabs>
    </w:pPr>
  </w:style>
  <w:style w:type="character" w:customStyle="1" w:styleId="af">
    <w:name w:val="Верхний колонтитул Знак"/>
    <w:basedOn w:val="a0"/>
    <w:rsid w:val="00E12787"/>
    <w:rPr>
      <w:w w:val="100"/>
      <w:position w:val="-1"/>
      <w:sz w:val="24"/>
      <w:szCs w:val="24"/>
      <w:effect w:val="none"/>
      <w:vertAlign w:val="baseline"/>
      <w:cs w:val="0"/>
      <w:em w:val="none"/>
    </w:rPr>
  </w:style>
  <w:style w:type="paragraph" w:styleId="af0">
    <w:name w:val="Subtitle"/>
    <w:basedOn w:val="a"/>
    <w:next w:val="a"/>
    <w:rsid w:val="00E12787"/>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 w:type="table" w:customStyle="1" w:styleId="af1">
    <w:basedOn w:val="TableNormal2"/>
    <w:rsid w:val="00E12787"/>
    <w:tblPr>
      <w:tblStyleRowBandSize w:val="1"/>
      <w:tblStyleColBandSize w:val="1"/>
      <w:tblCellMar>
        <w:top w:w="0" w:type="dxa"/>
        <w:left w:w="108" w:type="dxa"/>
        <w:bottom w:w="0" w:type="dxa"/>
        <w:right w:w="108" w:type="dxa"/>
      </w:tblCellMar>
    </w:tblPr>
  </w:style>
  <w:style w:type="table" w:customStyle="1" w:styleId="af2">
    <w:basedOn w:val="TableNormal2"/>
    <w:rsid w:val="00E12787"/>
    <w:tblPr>
      <w:tblStyleRowBandSize w:val="1"/>
      <w:tblStyleColBandSize w:val="1"/>
      <w:tblCellMar>
        <w:top w:w="0" w:type="dxa"/>
        <w:left w:w="0" w:type="dxa"/>
        <w:bottom w:w="0" w:type="dxa"/>
        <w:right w:w="0" w:type="dxa"/>
      </w:tblCellMar>
    </w:tblPr>
  </w:style>
  <w:style w:type="table" w:customStyle="1" w:styleId="af3">
    <w:basedOn w:val="TableNormal2"/>
    <w:rsid w:val="00E12787"/>
    <w:tblPr>
      <w:tblStyleRowBandSize w:val="1"/>
      <w:tblStyleColBandSize w:val="1"/>
      <w:tblCellMar>
        <w:top w:w="0" w:type="dxa"/>
        <w:left w:w="0" w:type="dxa"/>
        <w:bottom w:w="0" w:type="dxa"/>
        <w:right w:w="0" w:type="dxa"/>
      </w:tblCellMar>
    </w:tblPr>
  </w:style>
  <w:style w:type="table" w:customStyle="1" w:styleId="af4">
    <w:basedOn w:val="TableNormal2"/>
    <w:rsid w:val="00E12787"/>
    <w:tblPr>
      <w:tblStyleRowBandSize w:val="1"/>
      <w:tblStyleColBandSize w:val="1"/>
      <w:tblCellMar>
        <w:top w:w="0" w:type="dxa"/>
        <w:left w:w="0" w:type="dxa"/>
        <w:bottom w:w="0" w:type="dxa"/>
        <w:right w:w="0" w:type="dxa"/>
      </w:tblCellMar>
    </w:tblPr>
  </w:style>
  <w:style w:type="table" w:customStyle="1" w:styleId="af5">
    <w:basedOn w:val="TableNormal2"/>
    <w:rsid w:val="00E12787"/>
    <w:tblPr>
      <w:tblStyleRowBandSize w:val="1"/>
      <w:tblStyleColBandSize w:val="1"/>
      <w:tblCellMar>
        <w:top w:w="0" w:type="dxa"/>
        <w:left w:w="0" w:type="dxa"/>
        <w:bottom w:w="0" w:type="dxa"/>
        <w:right w:w="0" w:type="dxa"/>
      </w:tblCellMar>
    </w:tblPr>
  </w:style>
  <w:style w:type="table" w:customStyle="1" w:styleId="af6">
    <w:basedOn w:val="TableNormal2"/>
    <w:rsid w:val="00E12787"/>
    <w:tblPr>
      <w:tblStyleRowBandSize w:val="1"/>
      <w:tblStyleColBandSize w:val="1"/>
      <w:tblCellMar>
        <w:top w:w="0" w:type="dxa"/>
        <w:left w:w="0" w:type="dxa"/>
        <w:bottom w:w="0" w:type="dxa"/>
        <w:right w:w="0" w:type="dxa"/>
      </w:tblCellMar>
    </w:tblPr>
  </w:style>
  <w:style w:type="table" w:customStyle="1" w:styleId="af7">
    <w:basedOn w:val="TableNormal2"/>
    <w:rsid w:val="00E12787"/>
    <w:tblPr>
      <w:tblStyleRowBandSize w:val="1"/>
      <w:tblStyleColBandSize w:val="1"/>
      <w:tblCellMar>
        <w:top w:w="0" w:type="dxa"/>
        <w:left w:w="0" w:type="dxa"/>
        <w:bottom w:w="0" w:type="dxa"/>
        <w:right w:w="0" w:type="dxa"/>
      </w:tblCellMar>
    </w:tblPr>
  </w:style>
  <w:style w:type="table" w:customStyle="1" w:styleId="af8">
    <w:basedOn w:val="TableNormal2"/>
    <w:rsid w:val="00E12787"/>
    <w:tblPr>
      <w:tblStyleRowBandSize w:val="1"/>
      <w:tblStyleColBandSize w:val="1"/>
      <w:tblCellMar>
        <w:top w:w="0" w:type="dxa"/>
        <w:left w:w="0" w:type="dxa"/>
        <w:bottom w:w="0" w:type="dxa"/>
        <w:right w:w="0" w:type="dxa"/>
      </w:tblCellMar>
    </w:tblPr>
  </w:style>
  <w:style w:type="table" w:customStyle="1" w:styleId="af9">
    <w:basedOn w:val="TableNormal2"/>
    <w:rsid w:val="00E12787"/>
    <w:tblPr>
      <w:tblStyleRowBandSize w:val="1"/>
      <w:tblStyleColBandSize w:val="1"/>
      <w:tblCellMar>
        <w:top w:w="0" w:type="dxa"/>
        <w:left w:w="0" w:type="dxa"/>
        <w:bottom w:w="0" w:type="dxa"/>
        <w:right w:w="0" w:type="dxa"/>
      </w:tblCellMar>
    </w:tblPr>
  </w:style>
  <w:style w:type="table" w:customStyle="1" w:styleId="afa">
    <w:basedOn w:val="TableNormal2"/>
    <w:rsid w:val="00E12787"/>
    <w:tblPr>
      <w:tblStyleRowBandSize w:val="1"/>
      <w:tblStyleColBandSize w:val="1"/>
      <w:tblCellMar>
        <w:top w:w="0" w:type="dxa"/>
        <w:left w:w="0" w:type="dxa"/>
        <w:bottom w:w="0" w:type="dxa"/>
        <w:right w:w="0" w:type="dxa"/>
      </w:tblCellMar>
    </w:tblPr>
  </w:style>
  <w:style w:type="table" w:customStyle="1" w:styleId="afb">
    <w:basedOn w:val="TableNormal2"/>
    <w:rsid w:val="00E12787"/>
    <w:tblPr>
      <w:tblStyleRowBandSize w:val="1"/>
      <w:tblStyleColBandSize w:val="1"/>
      <w:tblCellMar>
        <w:top w:w="0" w:type="dxa"/>
        <w:left w:w="0" w:type="dxa"/>
        <w:bottom w:w="0" w:type="dxa"/>
        <w:right w:w="0" w:type="dxa"/>
      </w:tblCellMar>
    </w:tblPr>
  </w:style>
  <w:style w:type="character" w:customStyle="1" w:styleId="afc">
    <w:name w:val="Стиль полужирный"/>
    <w:rsid w:val="004A7FC5"/>
    <w:rPr>
      <w:rFonts w:ascii="Times New Roman" w:hAnsi="Times New Roman"/>
      <w:b/>
      <w:bCs/>
      <w:sz w:val="24"/>
    </w:rPr>
  </w:style>
  <w:style w:type="table" w:customStyle="1" w:styleId="afd">
    <w:basedOn w:val="TableNormal2"/>
    <w:rsid w:val="00E12787"/>
    <w:tblPr>
      <w:tblStyleRowBandSize w:val="1"/>
      <w:tblStyleColBandSize w:val="1"/>
      <w:tblCellMar>
        <w:top w:w="0" w:type="dxa"/>
        <w:left w:w="108" w:type="dxa"/>
        <w:bottom w:w="0" w:type="dxa"/>
        <w:right w:w="108" w:type="dxa"/>
      </w:tblCellMar>
    </w:tblPr>
  </w:style>
  <w:style w:type="table" w:customStyle="1" w:styleId="afe">
    <w:basedOn w:val="TableNormal2"/>
    <w:rsid w:val="00E12787"/>
    <w:tblPr>
      <w:tblStyleRowBandSize w:val="1"/>
      <w:tblStyleColBandSize w:val="1"/>
      <w:tblCellMar>
        <w:top w:w="0" w:type="dxa"/>
        <w:left w:w="108" w:type="dxa"/>
        <w:bottom w:w="0" w:type="dxa"/>
        <w:right w:w="108" w:type="dxa"/>
      </w:tblCellMar>
    </w:tblPr>
  </w:style>
  <w:style w:type="character" w:customStyle="1" w:styleId="apple-tab-span">
    <w:name w:val="apple-tab-span"/>
    <w:basedOn w:val="a0"/>
    <w:rsid w:val="00782BCC"/>
  </w:style>
  <w:style w:type="table" w:customStyle="1" w:styleId="aff">
    <w:basedOn w:val="TableNormal1"/>
    <w:rsid w:val="00E12787"/>
    <w:tblPr>
      <w:tblStyleRowBandSize w:val="1"/>
      <w:tblStyleColBandSize w:val="1"/>
      <w:tblCellMar>
        <w:top w:w="0" w:type="dxa"/>
        <w:left w:w="108" w:type="dxa"/>
        <w:bottom w:w="0" w:type="dxa"/>
        <w:right w:w="108" w:type="dxa"/>
      </w:tblCellMar>
    </w:tblPr>
  </w:style>
  <w:style w:type="table" w:customStyle="1" w:styleId="aff0">
    <w:basedOn w:val="TableNormal1"/>
    <w:rsid w:val="00E12787"/>
    <w:tblPr>
      <w:tblStyleRowBandSize w:val="1"/>
      <w:tblStyleColBandSize w:val="1"/>
      <w:tblCellMar>
        <w:top w:w="0" w:type="dxa"/>
        <w:left w:w="108" w:type="dxa"/>
        <w:bottom w:w="0" w:type="dxa"/>
        <w:right w:w="108" w:type="dxa"/>
      </w:tblCellMar>
    </w:tblPr>
  </w:style>
  <w:style w:type="table" w:customStyle="1" w:styleId="aff1">
    <w:basedOn w:val="TableNormal1"/>
    <w:rsid w:val="00E12787"/>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NPrVARYrDBAdSGrX7r/CSJ2UhA==">AMUW2mVfGz5gSm8k9MGMvW1sndLhoWGLY1b5N5DDysD/m9JV9PqE/mJhvZdDm8/L60nKE8lbu+X8K8Tx0kXAIQfUwCaKi/Bko+S8aQfAx/CnLQC8ckc0o6BXOKjg/KkjwawUsjEw1+VITuZH09kTWsWuFJYM2CveZ/Db/N7zYObouJaNPC1FI/ccdvgyYrm5v71jug8oAeVU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3457</Words>
  <Characters>19705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КАТ</Company>
  <LinksUpToDate>false</LinksUpToDate>
  <CharactersWithSpaces>23116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dc:creator>
  <cp:lastModifiedBy>User</cp:lastModifiedBy>
  <cp:revision>6</cp:revision>
  <cp:lastPrinted>2023-01-23T05:35:00Z</cp:lastPrinted>
  <dcterms:created xsi:type="dcterms:W3CDTF">2022-10-04T08:27:00Z</dcterms:created>
  <dcterms:modified xsi:type="dcterms:W3CDTF">2023-01-25T06:41:00Z</dcterms:modified>
</cp:coreProperties>
</file>