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2B" w:rsidRPr="000E322B" w:rsidRDefault="000E322B" w:rsidP="000E322B">
      <w:pPr>
        <w:suppressAutoHyphens/>
        <w:autoSpaceDN w:val="0"/>
        <w:spacing w:after="0" w:line="240" w:lineRule="auto"/>
        <w:ind w:left="0" w:firstLine="0"/>
        <w:jc w:val="left"/>
        <w:rPr>
          <w:color w:val="262626"/>
          <w:kern w:val="3"/>
          <w:szCs w:val="28"/>
          <w:lang w:val="en-US"/>
        </w:rPr>
      </w:pPr>
      <w:bookmarkStart w:id="0" w:name="_Toc159779"/>
    </w:p>
    <w:p w:rsidR="000E322B" w:rsidRPr="000E322B" w:rsidRDefault="000E322B" w:rsidP="000E322B">
      <w:pPr>
        <w:spacing w:after="0" w:line="240" w:lineRule="auto"/>
        <w:ind w:left="0" w:firstLine="0"/>
        <w:jc w:val="center"/>
        <w:rPr>
          <w:rFonts w:eastAsia="Calibri"/>
          <w:color w:val="auto"/>
          <w:szCs w:val="28"/>
        </w:rPr>
      </w:pPr>
      <w:bookmarkStart w:id="1" w:name="page2"/>
      <w:bookmarkEnd w:id="1"/>
      <w:r w:rsidRPr="000E322B">
        <w:rPr>
          <w:rFonts w:eastAsia="Calibri"/>
          <w:color w:val="auto"/>
          <w:szCs w:val="28"/>
        </w:rPr>
        <w:t>Министерство образования науки Красноярского края</w:t>
      </w:r>
    </w:p>
    <w:p w:rsidR="000E322B" w:rsidRPr="000E322B" w:rsidRDefault="000E322B" w:rsidP="000E322B">
      <w:pPr>
        <w:keepNext/>
        <w:spacing w:after="0" w:line="240" w:lineRule="auto"/>
        <w:ind w:left="0" w:firstLine="0"/>
        <w:jc w:val="center"/>
        <w:outlineLvl w:val="0"/>
        <w:rPr>
          <w:color w:val="auto"/>
          <w:szCs w:val="28"/>
        </w:rPr>
      </w:pPr>
      <w:r w:rsidRPr="000E322B">
        <w:rPr>
          <w:color w:val="auto"/>
          <w:szCs w:val="28"/>
        </w:rPr>
        <w:t xml:space="preserve">краевое государственное бюджетное </w:t>
      </w:r>
    </w:p>
    <w:p w:rsidR="000E322B" w:rsidRPr="000E322B" w:rsidRDefault="000E322B" w:rsidP="000E322B">
      <w:pPr>
        <w:keepNext/>
        <w:spacing w:after="0" w:line="240" w:lineRule="auto"/>
        <w:ind w:left="0" w:firstLine="0"/>
        <w:jc w:val="center"/>
        <w:outlineLvl w:val="0"/>
        <w:rPr>
          <w:b/>
          <w:color w:val="auto"/>
          <w:szCs w:val="28"/>
        </w:rPr>
      </w:pPr>
      <w:r w:rsidRPr="000E322B">
        <w:rPr>
          <w:color w:val="auto"/>
          <w:szCs w:val="28"/>
        </w:rPr>
        <w:t>профессиональное образовательное учреждение</w:t>
      </w:r>
    </w:p>
    <w:p w:rsidR="000E322B" w:rsidRPr="000E322B" w:rsidRDefault="000E322B" w:rsidP="000E322B">
      <w:pPr>
        <w:keepNext/>
        <w:spacing w:after="0" w:line="240" w:lineRule="auto"/>
        <w:ind w:left="0" w:firstLine="0"/>
        <w:jc w:val="center"/>
        <w:outlineLvl w:val="0"/>
        <w:rPr>
          <w:b/>
          <w:bCs/>
          <w:color w:val="auto"/>
          <w:szCs w:val="28"/>
        </w:rPr>
      </w:pPr>
      <w:r w:rsidRPr="000E322B">
        <w:rPr>
          <w:color w:val="auto"/>
          <w:szCs w:val="28"/>
        </w:rPr>
        <w:t xml:space="preserve"> «Красноярский агарный техникум»</w:t>
      </w:r>
    </w:p>
    <w:p w:rsidR="000E322B" w:rsidRPr="000E322B" w:rsidRDefault="000E322B" w:rsidP="000E322B">
      <w:pPr>
        <w:spacing w:after="0" w:line="240" w:lineRule="auto"/>
        <w:ind w:left="0" w:firstLine="0"/>
        <w:jc w:val="center"/>
        <w:rPr>
          <w:rFonts w:eastAsia="Calibri"/>
          <w:color w:val="auto"/>
          <w:szCs w:val="28"/>
        </w:rPr>
      </w:pPr>
    </w:p>
    <w:p w:rsidR="000E322B" w:rsidRPr="000E322B" w:rsidRDefault="000E322B" w:rsidP="000E322B">
      <w:pPr>
        <w:spacing w:after="0" w:line="240" w:lineRule="auto"/>
        <w:ind w:left="0" w:firstLine="0"/>
        <w:rPr>
          <w:rFonts w:eastAsia="Calibri"/>
          <w:color w:val="auto"/>
          <w:szCs w:val="28"/>
        </w:rPr>
      </w:pPr>
    </w:p>
    <w:tbl>
      <w:tblPr>
        <w:tblW w:w="0" w:type="auto"/>
        <w:tblLook w:val="04A0"/>
      </w:tblPr>
      <w:tblGrid>
        <w:gridCol w:w="5495"/>
        <w:gridCol w:w="4076"/>
      </w:tblGrid>
      <w:tr w:rsidR="000E322B" w:rsidRPr="000E322B" w:rsidTr="000E322B">
        <w:tc>
          <w:tcPr>
            <w:tcW w:w="5495"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РАССМОТРЕНО:</w:t>
            </w:r>
          </w:p>
        </w:tc>
        <w:tc>
          <w:tcPr>
            <w:tcW w:w="4076"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УТВЕРЖДЕНО:</w:t>
            </w:r>
          </w:p>
        </w:tc>
      </w:tr>
      <w:tr w:rsidR="000E322B" w:rsidRPr="000E322B" w:rsidTr="000E322B">
        <w:tc>
          <w:tcPr>
            <w:tcW w:w="5495"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На цикловой комиссии</w:t>
            </w:r>
          </w:p>
          <w:p w:rsidR="000E322B" w:rsidRPr="000E322B" w:rsidRDefault="000E322B" w:rsidP="000E322B">
            <w:pPr>
              <w:spacing w:after="0" w:line="240" w:lineRule="auto"/>
              <w:ind w:left="0" w:firstLine="0"/>
              <w:jc w:val="left"/>
              <w:rPr>
                <w:color w:val="auto"/>
                <w:szCs w:val="28"/>
              </w:rPr>
            </w:pPr>
            <w:r w:rsidRPr="000E322B">
              <w:rPr>
                <w:color w:val="auto"/>
                <w:szCs w:val="28"/>
              </w:rPr>
              <w:t>______________ дисциплин</w:t>
            </w:r>
          </w:p>
        </w:tc>
        <w:tc>
          <w:tcPr>
            <w:tcW w:w="4076"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Протокол заседания</w:t>
            </w:r>
          </w:p>
          <w:p w:rsidR="000E322B" w:rsidRPr="000E322B" w:rsidRDefault="000E322B" w:rsidP="000E322B">
            <w:pPr>
              <w:spacing w:after="0" w:line="240" w:lineRule="auto"/>
              <w:ind w:left="0" w:firstLine="0"/>
              <w:jc w:val="left"/>
              <w:rPr>
                <w:color w:val="auto"/>
                <w:szCs w:val="28"/>
              </w:rPr>
            </w:pPr>
            <w:r w:rsidRPr="000E322B">
              <w:rPr>
                <w:color w:val="auto"/>
                <w:szCs w:val="28"/>
              </w:rPr>
              <w:t>методического совета №___</w:t>
            </w:r>
          </w:p>
        </w:tc>
      </w:tr>
      <w:tr w:rsidR="000E322B" w:rsidRPr="000E322B" w:rsidTr="000E322B">
        <w:tc>
          <w:tcPr>
            <w:tcW w:w="5495"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протокол №___</w:t>
            </w:r>
          </w:p>
        </w:tc>
        <w:tc>
          <w:tcPr>
            <w:tcW w:w="4076"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от «___»______________ 20    г.</w:t>
            </w:r>
          </w:p>
        </w:tc>
      </w:tr>
      <w:tr w:rsidR="000E322B" w:rsidRPr="000E322B" w:rsidTr="000E322B">
        <w:tc>
          <w:tcPr>
            <w:tcW w:w="5495"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от «___»___________ 20     г.</w:t>
            </w:r>
          </w:p>
        </w:tc>
        <w:tc>
          <w:tcPr>
            <w:tcW w:w="4076"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председатель:</w:t>
            </w:r>
          </w:p>
        </w:tc>
      </w:tr>
      <w:tr w:rsidR="000E322B" w:rsidRPr="000E322B" w:rsidTr="000E322B">
        <w:tc>
          <w:tcPr>
            <w:tcW w:w="5495"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председатель комиссии</w:t>
            </w:r>
          </w:p>
          <w:p w:rsidR="000E322B" w:rsidRPr="000E322B" w:rsidRDefault="000E322B" w:rsidP="000E322B">
            <w:pPr>
              <w:spacing w:after="0" w:line="240" w:lineRule="auto"/>
              <w:ind w:left="0" w:firstLine="0"/>
              <w:jc w:val="left"/>
              <w:rPr>
                <w:color w:val="auto"/>
                <w:szCs w:val="28"/>
              </w:rPr>
            </w:pPr>
            <w:r w:rsidRPr="000E322B">
              <w:rPr>
                <w:color w:val="auto"/>
                <w:szCs w:val="28"/>
              </w:rPr>
              <w:t>_________________________</w:t>
            </w:r>
          </w:p>
        </w:tc>
        <w:tc>
          <w:tcPr>
            <w:tcW w:w="4076" w:type="dxa"/>
            <w:hideMark/>
          </w:tcPr>
          <w:p w:rsidR="000E322B" w:rsidRPr="000E322B" w:rsidRDefault="000E322B" w:rsidP="000E322B">
            <w:pPr>
              <w:spacing w:after="0" w:line="240" w:lineRule="auto"/>
              <w:ind w:left="0" w:firstLine="0"/>
              <w:jc w:val="left"/>
              <w:rPr>
                <w:color w:val="auto"/>
                <w:szCs w:val="28"/>
              </w:rPr>
            </w:pPr>
            <w:r w:rsidRPr="000E322B">
              <w:rPr>
                <w:color w:val="auto"/>
                <w:szCs w:val="28"/>
              </w:rPr>
              <w:t>________________ Т. М. Тимофеева</w:t>
            </w:r>
          </w:p>
        </w:tc>
      </w:tr>
    </w:tbl>
    <w:p w:rsidR="000E322B" w:rsidRPr="000E322B" w:rsidRDefault="000E322B" w:rsidP="000E322B">
      <w:pPr>
        <w:spacing w:after="0" w:line="240" w:lineRule="auto"/>
        <w:ind w:left="0" w:firstLine="0"/>
        <w:jc w:val="center"/>
        <w:rPr>
          <w:rFonts w:eastAsia="Calibri"/>
          <w:b/>
          <w:color w:val="auto"/>
          <w:szCs w:val="28"/>
        </w:rPr>
      </w:pPr>
    </w:p>
    <w:p w:rsidR="000E322B" w:rsidRPr="000E322B" w:rsidRDefault="000E322B" w:rsidP="000E322B">
      <w:pPr>
        <w:spacing w:after="160" w:line="256" w:lineRule="auto"/>
        <w:ind w:left="0" w:firstLine="0"/>
        <w:jc w:val="left"/>
        <w:rPr>
          <w:rFonts w:eastAsia="Calibri"/>
          <w:b/>
          <w:color w:val="auto"/>
          <w:szCs w:val="28"/>
          <w:lang w:eastAsia="en-US"/>
        </w:rPr>
      </w:pPr>
    </w:p>
    <w:p w:rsidR="000E322B" w:rsidRPr="000E322B" w:rsidRDefault="000E322B" w:rsidP="000E322B">
      <w:pPr>
        <w:spacing w:after="160" w:line="256" w:lineRule="auto"/>
        <w:ind w:left="0" w:firstLine="0"/>
        <w:jc w:val="center"/>
        <w:rPr>
          <w:rFonts w:eastAsia="Calibri"/>
          <w:b/>
          <w:color w:val="auto"/>
          <w:szCs w:val="28"/>
          <w:lang w:eastAsia="en-US"/>
        </w:rPr>
      </w:pPr>
    </w:p>
    <w:p w:rsidR="000E322B" w:rsidRPr="000E322B" w:rsidRDefault="000E322B" w:rsidP="000E322B">
      <w:pPr>
        <w:suppressAutoHyphens/>
        <w:spacing w:after="0" w:line="100" w:lineRule="atLeast"/>
        <w:ind w:left="0" w:firstLine="0"/>
        <w:jc w:val="center"/>
        <w:rPr>
          <w:b/>
          <w:color w:val="auto"/>
          <w:kern w:val="2"/>
          <w:szCs w:val="28"/>
          <w:lang w:eastAsia="ar-SA"/>
        </w:rPr>
      </w:pPr>
      <w:r w:rsidRPr="000E322B">
        <w:rPr>
          <w:b/>
          <w:color w:val="auto"/>
          <w:kern w:val="2"/>
          <w:szCs w:val="28"/>
          <w:lang w:eastAsia="ar-SA"/>
        </w:rPr>
        <w:t>Методические указания</w:t>
      </w:r>
    </w:p>
    <w:p w:rsidR="000E322B" w:rsidRPr="000E322B" w:rsidRDefault="000E322B" w:rsidP="000E322B">
      <w:pPr>
        <w:suppressAutoHyphens/>
        <w:spacing w:after="0" w:line="100" w:lineRule="atLeast"/>
        <w:ind w:left="0" w:firstLine="0"/>
        <w:jc w:val="center"/>
        <w:rPr>
          <w:color w:val="auto"/>
          <w:kern w:val="2"/>
          <w:szCs w:val="28"/>
          <w:lang w:eastAsia="ar-SA"/>
        </w:rPr>
      </w:pPr>
      <w:r w:rsidRPr="000E322B">
        <w:rPr>
          <w:color w:val="auto"/>
          <w:kern w:val="2"/>
          <w:szCs w:val="28"/>
          <w:lang w:eastAsia="ar-SA"/>
        </w:rPr>
        <w:t>по выполнению контрольной работы</w:t>
      </w:r>
    </w:p>
    <w:p w:rsidR="000E322B" w:rsidRPr="000E322B" w:rsidRDefault="000E322B" w:rsidP="000E322B">
      <w:pPr>
        <w:suppressAutoHyphens/>
        <w:spacing w:after="0" w:line="100" w:lineRule="atLeast"/>
        <w:ind w:left="0" w:firstLine="0"/>
        <w:jc w:val="center"/>
        <w:rPr>
          <w:color w:val="auto"/>
          <w:kern w:val="2"/>
          <w:szCs w:val="28"/>
          <w:lang w:eastAsia="ar-SA"/>
        </w:rPr>
      </w:pPr>
      <w:r w:rsidRPr="000E322B">
        <w:rPr>
          <w:color w:val="auto"/>
          <w:kern w:val="2"/>
          <w:szCs w:val="28"/>
          <w:lang w:eastAsia="ar-SA"/>
        </w:rPr>
        <w:t>по иностранному языку</w:t>
      </w:r>
    </w:p>
    <w:p w:rsidR="000E322B" w:rsidRPr="000E322B" w:rsidRDefault="000E322B" w:rsidP="000E322B">
      <w:pPr>
        <w:tabs>
          <w:tab w:val="left" w:pos="640"/>
        </w:tabs>
        <w:suppressAutoHyphens/>
        <w:spacing w:after="0" w:line="100" w:lineRule="atLeast"/>
        <w:ind w:left="-360" w:firstLine="0"/>
        <w:jc w:val="center"/>
        <w:rPr>
          <w:bCs/>
          <w:color w:val="auto"/>
          <w:kern w:val="2"/>
          <w:szCs w:val="28"/>
          <w:lang w:eastAsia="ar-SA"/>
        </w:rPr>
      </w:pPr>
      <w:r w:rsidRPr="000E322B">
        <w:rPr>
          <w:bCs/>
          <w:color w:val="auto"/>
          <w:kern w:val="2"/>
          <w:szCs w:val="28"/>
          <w:lang w:eastAsia="ar-SA"/>
        </w:rPr>
        <w:t xml:space="preserve">для студентов </w:t>
      </w:r>
      <w:r w:rsidRPr="000E322B">
        <w:rPr>
          <w:bCs/>
          <w:color w:val="auto"/>
          <w:kern w:val="2"/>
          <w:szCs w:val="28"/>
          <w:lang w:val="en-US" w:eastAsia="ar-SA"/>
        </w:rPr>
        <w:t>III</w:t>
      </w:r>
      <w:r w:rsidRPr="000E322B">
        <w:rPr>
          <w:bCs/>
          <w:color w:val="auto"/>
          <w:kern w:val="2"/>
          <w:szCs w:val="28"/>
          <w:lang w:eastAsia="ar-SA"/>
        </w:rPr>
        <w:t xml:space="preserve"> курса заочной формы обучения</w:t>
      </w:r>
    </w:p>
    <w:p w:rsidR="000E322B" w:rsidRPr="000E322B" w:rsidRDefault="000E322B" w:rsidP="000E322B">
      <w:pPr>
        <w:suppressAutoHyphens/>
        <w:spacing w:after="0" w:line="100" w:lineRule="atLeast"/>
        <w:ind w:left="0" w:firstLine="0"/>
        <w:jc w:val="center"/>
        <w:rPr>
          <w:color w:val="auto"/>
          <w:spacing w:val="20"/>
          <w:kern w:val="2"/>
          <w:position w:val="18"/>
          <w:szCs w:val="28"/>
          <w:vertAlign w:val="superscript"/>
          <w:lang w:eastAsia="ar-SA"/>
        </w:rPr>
      </w:pPr>
      <w:r w:rsidRPr="000E322B">
        <w:rPr>
          <w:color w:val="auto"/>
          <w:kern w:val="2"/>
          <w:szCs w:val="28"/>
          <w:lang w:eastAsia="ar-SA"/>
        </w:rPr>
        <w:t xml:space="preserve">по специальности: </w:t>
      </w:r>
      <w:r w:rsidR="00133901">
        <w:rPr>
          <w:color w:val="auto"/>
          <w:kern w:val="2"/>
          <w:szCs w:val="28"/>
          <w:lang w:eastAsia="ar-SA"/>
        </w:rPr>
        <w:t xml:space="preserve">40.02.01 </w:t>
      </w:r>
      <w:r w:rsidRPr="000E322B">
        <w:rPr>
          <w:color w:val="auto"/>
          <w:kern w:val="2"/>
          <w:szCs w:val="28"/>
          <w:lang w:eastAsia="ar-SA"/>
        </w:rPr>
        <w:t>«</w:t>
      </w:r>
      <w:r>
        <w:rPr>
          <w:color w:val="auto"/>
          <w:kern w:val="2"/>
          <w:szCs w:val="28"/>
          <w:lang w:eastAsia="ar-SA"/>
        </w:rPr>
        <w:t>Право и организация социального обеспечения</w:t>
      </w:r>
      <w:r w:rsidRPr="000E322B">
        <w:rPr>
          <w:color w:val="auto"/>
          <w:kern w:val="2"/>
          <w:szCs w:val="28"/>
          <w:lang w:eastAsia="ar-SA"/>
        </w:rPr>
        <w:t>»</w:t>
      </w:r>
    </w:p>
    <w:p w:rsidR="000E322B" w:rsidRPr="000E322B" w:rsidRDefault="000E322B" w:rsidP="000E322B">
      <w:pPr>
        <w:suppressAutoHyphens/>
        <w:spacing w:after="0" w:line="100" w:lineRule="atLeast"/>
        <w:ind w:left="0" w:firstLine="0"/>
        <w:jc w:val="center"/>
        <w:rPr>
          <w:color w:val="auto"/>
          <w:kern w:val="2"/>
          <w:szCs w:val="28"/>
          <w:lang w:eastAsia="ar-SA"/>
        </w:rPr>
      </w:pPr>
    </w:p>
    <w:p w:rsidR="000E322B" w:rsidRPr="000E322B" w:rsidRDefault="000E322B" w:rsidP="000E322B">
      <w:pPr>
        <w:tabs>
          <w:tab w:val="left" w:pos="640"/>
        </w:tabs>
        <w:suppressAutoHyphens/>
        <w:autoSpaceDN w:val="0"/>
        <w:spacing w:after="0" w:line="240" w:lineRule="auto"/>
        <w:ind w:left="-360" w:firstLine="0"/>
        <w:jc w:val="center"/>
        <w:rPr>
          <w:bCs/>
          <w:color w:val="auto"/>
          <w:kern w:val="3"/>
          <w:szCs w:val="28"/>
        </w:rPr>
      </w:pPr>
    </w:p>
    <w:p w:rsidR="000E322B" w:rsidRPr="000E322B" w:rsidRDefault="000E322B" w:rsidP="000E322B">
      <w:pPr>
        <w:widowControl w:val="0"/>
        <w:spacing w:after="160" w:line="256" w:lineRule="auto"/>
        <w:ind w:left="0" w:firstLine="0"/>
        <w:jc w:val="center"/>
        <w:rPr>
          <w:rFonts w:eastAsia="Calibri"/>
          <w:color w:val="auto"/>
          <w:spacing w:val="20"/>
          <w:position w:val="18"/>
          <w:szCs w:val="28"/>
          <w:vertAlign w:val="superscript"/>
          <w:lang w:eastAsia="en-US"/>
        </w:rPr>
      </w:pPr>
    </w:p>
    <w:p w:rsidR="000E322B" w:rsidRPr="000E322B" w:rsidRDefault="000E322B" w:rsidP="000E322B">
      <w:pPr>
        <w:spacing w:after="160" w:line="256" w:lineRule="auto"/>
        <w:ind w:left="0" w:firstLine="0"/>
        <w:jc w:val="left"/>
        <w:rPr>
          <w:rFonts w:eastAsia="Calibri"/>
          <w:color w:val="auto"/>
          <w:szCs w:val="28"/>
          <w:lang w:eastAsia="en-US"/>
        </w:rPr>
      </w:pPr>
    </w:p>
    <w:p w:rsidR="000E322B" w:rsidRPr="000E322B" w:rsidRDefault="000E322B" w:rsidP="000E322B">
      <w:pPr>
        <w:spacing w:after="160" w:line="256" w:lineRule="auto"/>
        <w:ind w:left="0" w:firstLine="0"/>
        <w:jc w:val="left"/>
        <w:rPr>
          <w:rFonts w:eastAsia="Calibri"/>
          <w:color w:val="auto"/>
          <w:szCs w:val="28"/>
          <w:lang w:eastAsia="en-US"/>
        </w:rPr>
      </w:pPr>
    </w:p>
    <w:p w:rsidR="000E322B" w:rsidRPr="000E322B" w:rsidRDefault="000E322B" w:rsidP="000E322B">
      <w:pPr>
        <w:spacing w:after="160" w:line="256" w:lineRule="auto"/>
        <w:ind w:left="0" w:firstLine="0"/>
        <w:jc w:val="right"/>
        <w:rPr>
          <w:rFonts w:eastAsia="Calibri"/>
          <w:color w:val="auto"/>
          <w:szCs w:val="28"/>
          <w:lang w:eastAsia="en-US"/>
        </w:rPr>
      </w:pPr>
      <w:r w:rsidRPr="000E322B">
        <w:rPr>
          <w:rFonts w:eastAsia="Calibri"/>
          <w:color w:val="auto"/>
          <w:szCs w:val="28"/>
          <w:lang w:eastAsia="en-US"/>
        </w:rPr>
        <w:t>Разработал преподаватель:</w:t>
      </w:r>
    </w:p>
    <w:p w:rsidR="000E322B" w:rsidRPr="000E322B" w:rsidRDefault="000E322B" w:rsidP="000E322B">
      <w:pPr>
        <w:spacing w:after="160" w:line="256" w:lineRule="auto"/>
        <w:ind w:left="0" w:firstLine="0"/>
        <w:jc w:val="right"/>
        <w:rPr>
          <w:rFonts w:eastAsia="Calibri"/>
          <w:color w:val="auto"/>
          <w:szCs w:val="28"/>
          <w:lang w:eastAsia="en-US"/>
        </w:rPr>
      </w:pPr>
      <w:r w:rsidRPr="000E322B">
        <w:rPr>
          <w:rFonts w:eastAsia="Calibri"/>
          <w:color w:val="auto"/>
          <w:szCs w:val="28"/>
          <w:lang w:eastAsia="en-US"/>
        </w:rPr>
        <w:t>Солодухина А.М.</w:t>
      </w: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0E322B" w:rsidP="000E322B">
      <w:pPr>
        <w:spacing w:after="160" w:line="256" w:lineRule="auto"/>
        <w:ind w:left="0" w:firstLine="0"/>
        <w:jc w:val="center"/>
        <w:rPr>
          <w:rFonts w:eastAsia="Calibri"/>
          <w:color w:val="auto"/>
          <w:szCs w:val="28"/>
          <w:lang w:eastAsia="en-US"/>
        </w:rPr>
      </w:pPr>
    </w:p>
    <w:p w:rsidR="000E322B" w:rsidRPr="000E322B" w:rsidRDefault="005A5401" w:rsidP="000E322B">
      <w:pPr>
        <w:spacing w:after="160" w:line="256" w:lineRule="auto"/>
        <w:ind w:left="0" w:firstLine="0"/>
        <w:jc w:val="center"/>
        <w:rPr>
          <w:rFonts w:eastAsia="Calibri"/>
          <w:color w:val="auto"/>
          <w:szCs w:val="28"/>
          <w:lang w:eastAsia="en-US"/>
        </w:rPr>
      </w:pPr>
      <w:r w:rsidRPr="005A5401">
        <w:rPr>
          <w:rFonts w:ascii="Calibri" w:eastAsia="Calibri" w:hAnsi="Calibri"/>
          <w:noProof/>
          <w:color w:val="auto"/>
          <w:sz w:val="22"/>
        </w:rPr>
        <w:pict>
          <v:shapetype id="_x0000_t202" coordsize="21600,21600" o:spt="202" path="m,l,21600r21600,l21600,xe">
            <v:stroke joinstyle="miter"/>
            <v:path gradientshapeok="t" o:connecttype="rect"/>
          </v:shapetype>
          <v:shape id="Text Box 4" o:spid="_x0000_s1026" type="#_x0000_t202" style="position:absolute;left:0;text-align:left;margin-left:229.5pt;margin-top:120.35pt;width:50.35pt;height:2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" strokecolor="white">
            <v:textbox>
              <w:txbxContent>
                <w:p w:rsidR="000E322B" w:rsidRDefault="000E322B" w:rsidP="000E322B">
                  <w:smartTag w:uri="urn:schemas-microsoft-com:office:smarttags" w:element="metricconverter">
                    <w:smartTagPr>
                      <w:attr w:name="ProductID" w:val="2 см"/>
                    </w:smartTagPr>
                    <w:r>
                      <w:t>2 см</w:t>
                    </w:r>
                  </w:smartTag>
                  <w:r>
                    <w:t>.</w:t>
                  </w:r>
                </w:p>
              </w:txbxContent>
            </v:textbox>
          </v:shape>
        </w:pict>
      </w:r>
      <w:r w:rsidR="000E322B">
        <w:rPr>
          <w:rFonts w:eastAsia="Calibri"/>
          <w:color w:val="auto"/>
          <w:szCs w:val="28"/>
          <w:lang w:eastAsia="en-US"/>
        </w:rPr>
        <w:t>Красноярск 2023</w:t>
      </w:r>
      <w:r w:rsidR="000E322B" w:rsidRPr="000E322B">
        <w:rPr>
          <w:rFonts w:eastAsia="Calibri"/>
          <w:color w:val="auto"/>
          <w:szCs w:val="28"/>
          <w:lang w:eastAsia="en-US"/>
        </w:rPr>
        <w:t xml:space="preserve"> г.</w:t>
      </w:r>
    </w:p>
    <w:p w:rsidR="000E322B" w:rsidRPr="000E322B" w:rsidRDefault="000E322B" w:rsidP="000E322B">
      <w:pPr>
        <w:pageBreakBefore/>
        <w:suppressAutoHyphens/>
        <w:autoSpaceDN w:val="0"/>
        <w:spacing w:after="0" w:line="240" w:lineRule="auto"/>
        <w:ind w:left="0" w:right="567" w:firstLine="0"/>
        <w:jc w:val="center"/>
        <w:rPr>
          <w:b/>
          <w:color w:val="262626"/>
          <w:kern w:val="3"/>
          <w:szCs w:val="28"/>
        </w:rPr>
      </w:pPr>
      <w:r w:rsidRPr="000E322B">
        <w:rPr>
          <w:b/>
          <w:color w:val="262626"/>
          <w:kern w:val="3"/>
          <w:szCs w:val="28"/>
        </w:rPr>
        <w:lastRenderedPageBreak/>
        <w:t>Введение.</w:t>
      </w:r>
    </w:p>
    <w:p w:rsidR="000E322B" w:rsidRPr="000E322B" w:rsidRDefault="000E322B" w:rsidP="000E322B">
      <w:pPr>
        <w:suppressAutoHyphens/>
        <w:autoSpaceDN w:val="0"/>
        <w:spacing w:after="0" w:line="240" w:lineRule="auto"/>
        <w:ind w:left="0" w:firstLine="0"/>
        <w:jc w:val="left"/>
        <w:rPr>
          <w:color w:val="auto"/>
          <w:kern w:val="3"/>
          <w:szCs w:val="28"/>
        </w:rPr>
      </w:pPr>
      <w:bookmarkStart w:id="2" w:name="mtable1"/>
      <w:bookmarkEnd w:id="2"/>
    </w:p>
    <w:tbl>
      <w:tblPr>
        <w:tblW w:w="0" w:type="dxa"/>
        <w:tblInd w:w="-10" w:type="dxa"/>
        <w:tblLayout w:type="fixed"/>
        <w:tblCellMar>
          <w:left w:w="10" w:type="dxa"/>
          <w:right w:w="10" w:type="dxa"/>
        </w:tblCellMar>
        <w:tblLook w:val="04A0"/>
      </w:tblPr>
      <w:tblGrid>
        <w:gridCol w:w="9355"/>
      </w:tblGrid>
      <w:tr w:rsidR="000E322B" w:rsidRPr="000E322B" w:rsidTr="000E322B">
        <w:tc>
          <w:tcPr>
            <w:tcW w:w="9355" w:type="dxa"/>
            <w:tcMar>
              <w:top w:w="28" w:type="dxa"/>
              <w:left w:w="28" w:type="dxa"/>
              <w:bottom w:w="28" w:type="dxa"/>
              <w:right w:w="28" w:type="dxa"/>
            </w:tcMar>
            <w:vAlign w:val="center"/>
            <w:hideMark/>
          </w:tcPr>
          <w:p w:rsidR="000E322B" w:rsidRPr="000E322B" w:rsidRDefault="000E322B" w:rsidP="000E322B">
            <w:pPr>
              <w:suppressLineNumbers/>
              <w:suppressAutoHyphens/>
              <w:autoSpaceDN w:val="0"/>
              <w:spacing w:after="0" w:line="240" w:lineRule="auto"/>
              <w:ind w:left="0" w:firstLine="0"/>
              <w:jc w:val="left"/>
              <w:rPr>
                <w:color w:val="auto"/>
                <w:kern w:val="3"/>
                <w:szCs w:val="28"/>
              </w:rPr>
            </w:pPr>
            <w:r w:rsidRPr="000E322B">
              <w:rPr>
                <w:color w:val="auto"/>
                <w:kern w:val="3"/>
                <w:szCs w:val="28"/>
              </w:rPr>
              <w:t xml:space="preserve">          В условиях ускорения социально-экономического развития страны важное значение приобретает практическое владение иностранными языками, которое является неотъемлемым компонентом современной подготовки специалистов. Под практическим владением понимается использование иностранного языка специалистами, выпускниками ССузов в их практическое деятельности.</w:t>
            </w:r>
          </w:p>
          <w:p w:rsidR="000E322B" w:rsidRPr="000E322B" w:rsidRDefault="000E322B" w:rsidP="000E322B">
            <w:pPr>
              <w:suppressLineNumbers/>
              <w:suppressAutoHyphens/>
              <w:autoSpaceDN w:val="0"/>
              <w:spacing w:after="0" w:line="240" w:lineRule="auto"/>
              <w:ind w:left="0" w:firstLine="0"/>
              <w:jc w:val="left"/>
              <w:rPr>
                <w:color w:val="auto"/>
                <w:kern w:val="3"/>
                <w:szCs w:val="28"/>
              </w:rPr>
            </w:pPr>
            <w:r w:rsidRPr="000E322B">
              <w:rPr>
                <w:color w:val="auto"/>
                <w:kern w:val="3"/>
                <w:szCs w:val="28"/>
              </w:rPr>
              <w:t xml:space="preserve">          Целью обучения английскому языку является подготовка будущего специалиста к самостоятельной работе над англоязычной литературой по специальности, направленной на извлечение информации, необходимой для его практической деятельности. </w:t>
            </w:r>
            <w:r w:rsidRPr="000E322B">
              <w:rPr>
                <w:rFonts w:eastAsia="Calibri"/>
                <w:color w:val="auto"/>
                <w:kern w:val="3"/>
                <w:szCs w:val="28"/>
              </w:rPr>
              <w:t xml:space="preserve">Задачи изучения дисциплины </w:t>
            </w:r>
            <w:r w:rsidRPr="000E322B">
              <w:rPr>
                <w:color w:val="auto"/>
                <w:kern w:val="3"/>
                <w:szCs w:val="28"/>
              </w:rPr>
              <w:t>«Иностранный язык»</w:t>
            </w:r>
            <w:r w:rsidRPr="000E322B">
              <w:rPr>
                <w:rFonts w:eastAsia="Calibri"/>
                <w:color w:val="auto"/>
                <w:kern w:val="3"/>
                <w:szCs w:val="28"/>
              </w:rPr>
              <w:t xml:space="preserve"> включают в себя развитие коммуникативных навыков: чтение, письмо, говорение, аудирование.</w:t>
            </w:r>
          </w:p>
          <w:p w:rsidR="000E322B" w:rsidRDefault="000E322B" w:rsidP="000E322B">
            <w:pPr>
              <w:suppressLineNumbers/>
              <w:suppressAutoHyphens/>
              <w:autoSpaceDN w:val="0"/>
              <w:spacing w:after="0" w:line="240" w:lineRule="auto"/>
              <w:ind w:left="0" w:firstLine="0"/>
              <w:jc w:val="left"/>
              <w:rPr>
                <w:color w:val="auto"/>
                <w:kern w:val="3"/>
                <w:szCs w:val="28"/>
              </w:rPr>
            </w:pPr>
            <w:r w:rsidRPr="000E322B">
              <w:rPr>
                <w:color w:val="auto"/>
                <w:kern w:val="3"/>
                <w:szCs w:val="28"/>
              </w:rPr>
              <w:t xml:space="preserve">          Методические указания по выполнению контрольной работы по дисциплине «Иностранный язык» и контрольные задания № 1–10 составлены в соответствии с программой по английскому языку для студентов 3 курса заочной формы обучения специальности </w:t>
            </w:r>
            <w:r w:rsidRPr="000E322B">
              <w:rPr>
                <w:color w:val="auto"/>
                <w:kern w:val="2"/>
                <w:szCs w:val="28"/>
                <w:lang w:eastAsia="ar-SA"/>
              </w:rPr>
              <w:t>«</w:t>
            </w:r>
            <w:r>
              <w:rPr>
                <w:color w:val="auto"/>
                <w:kern w:val="2"/>
                <w:szCs w:val="28"/>
                <w:lang w:eastAsia="ar-SA"/>
              </w:rPr>
              <w:t>Право и организация социального обеспечения</w:t>
            </w:r>
            <w:r w:rsidRPr="000E322B">
              <w:rPr>
                <w:color w:val="auto"/>
                <w:kern w:val="2"/>
                <w:szCs w:val="28"/>
                <w:lang w:eastAsia="ar-SA"/>
              </w:rPr>
              <w:t>»</w:t>
            </w:r>
            <w:r>
              <w:rPr>
                <w:color w:val="auto"/>
                <w:kern w:val="2"/>
                <w:szCs w:val="28"/>
                <w:lang w:eastAsia="ar-SA"/>
              </w:rPr>
              <w:t xml:space="preserve"> </w:t>
            </w:r>
            <w:r w:rsidRPr="000E322B">
              <w:rPr>
                <w:color w:val="auto"/>
                <w:kern w:val="3"/>
                <w:szCs w:val="28"/>
              </w:rPr>
              <w:t>и требованиями к минимуму содержания и уровню подготовки выпускника по дисциплине «Английский язык».</w:t>
            </w:r>
            <w:r w:rsidRPr="000E322B">
              <w:rPr>
                <w:color w:val="auto"/>
                <w:kern w:val="3"/>
                <w:szCs w:val="28"/>
              </w:rPr>
              <w:br/>
              <w:t xml:space="preserve"> </w:t>
            </w:r>
            <w:r w:rsidRPr="000E322B">
              <w:rPr>
                <w:color w:val="auto"/>
                <w:kern w:val="3"/>
                <w:szCs w:val="28"/>
              </w:rPr>
              <w:br/>
              <w:t>Контрол</w:t>
            </w:r>
            <w:r>
              <w:rPr>
                <w:color w:val="auto"/>
                <w:kern w:val="3"/>
                <w:szCs w:val="28"/>
              </w:rPr>
              <w:t xml:space="preserve">ьные задания № 1–10 содержат: </w:t>
            </w:r>
            <w:r>
              <w:rPr>
                <w:color w:val="auto"/>
                <w:kern w:val="3"/>
                <w:szCs w:val="28"/>
              </w:rPr>
              <w:br/>
            </w:r>
            <w:r w:rsidRPr="000E322B">
              <w:rPr>
                <w:color w:val="auto"/>
                <w:kern w:val="3"/>
                <w:szCs w:val="28"/>
              </w:rPr>
              <w:br/>
              <w:t>-текст и пояснение к нему;</w:t>
            </w:r>
          </w:p>
          <w:p w:rsidR="000E322B" w:rsidRPr="000E322B" w:rsidRDefault="000E322B" w:rsidP="000E322B">
            <w:pPr>
              <w:suppressLineNumbers/>
              <w:suppressAutoHyphens/>
              <w:autoSpaceDN w:val="0"/>
              <w:spacing w:after="0" w:line="240" w:lineRule="auto"/>
              <w:ind w:left="0" w:firstLine="0"/>
              <w:jc w:val="left"/>
              <w:rPr>
                <w:color w:val="auto"/>
                <w:kern w:val="3"/>
                <w:szCs w:val="28"/>
              </w:rPr>
            </w:pPr>
            <w:r w:rsidRPr="000E322B">
              <w:rPr>
                <w:color w:val="auto"/>
                <w:kern w:val="3"/>
                <w:szCs w:val="28"/>
              </w:rPr>
              <w:t>-контрольно-проверочные упражнения;</w:t>
            </w:r>
          </w:p>
          <w:p w:rsidR="000E322B" w:rsidRPr="000E322B" w:rsidRDefault="000E322B" w:rsidP="00133901">
            <w:pPr>
              <w:suppressLineNumbers/>
              <w:suppressAutoHyphens/>
              <w:autoSpaceDN w:val="0"/>
              <w:spacing w:after="0" w:line="240" w:lineRule="auto"/>
              <w:ind w:left="0" w:firstLine="0"/>
              <w:jc w:val="left"/>
              <w:rPr>
                <w:color w:val="auto"/>
                <w:kern w:val="3"/>
                <w:szCs w:val="28"/>
              </w:rPr>
            </w:pPr>
            <w:r w:rsidRPr="000E322B">
              <w:rPr>
                <w:color w:val="auto"/>
                <w:kern w:val="3"/>
                <w:szCs w:val="28"/>
              </w:rPr>
              <w:br/>
              <w:t xml:space="preserve">          Данные задания отражают современные тенденции и требования к обучению и практическому владению иностранными языками в повседневном общении и профессиональной деятельности, направлены на повышение общей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интеллектуализацию и повышение мобильности студента.</w:t>
            </w:r>
            <w:r w:rsidRPr="000E322B">
              <w:rPr>
                <w:color w:val="auto"/>
                <w:kern w:val="3"/>
                <w:szCs w:val="28"/>
              </w:rPr>
              <w:br/>
              <w:t xml:space="preserve">          Каждое контрольное задание должно быть выполнено в отдельной тетради</w:t>
            </w:r>
            <w:r>
              <w:rPr>
                <w:color w:val="auto"/>
                <w:kern w:val="3"/>
                <w:szCs w:val="28"/>
              </w:rPr>
              <w:t xml:space="preserve"> 12 листов</w:t>
            </w:r>
            <w:r w:rsidRPr="000E322B">
              <w:rPr>
                <w:color w:val="auto"/>
                <w:kern w:val="3"/>
                <w:szCs w:val="28"/>
              </w:rPr>
              <w:t xml:space="preserve">, работы должны быть оформлены аккуратно, без помарок, </w:t>
            </w:r>
            <w:r w:rsidR="00F55E24" w:rsidRPr="000E322B">
              <w:rPr>
                <w:color w:val="auto"/>
                <w:kern w:val="3"/>
                <w:szCs w:val="28"/>
              </w:rPr>
              <w:t>чётким</w:t>
            </w:r>
            <w:r w:rsidRPr="000E322B">
              <w:rPr>
                <w:color w:val="auto"/>
                <w:kern w:val="3"/>
                <w:szCs w:val="28"/>
              </w:rPr>
              <w:t xml:space="preserve"> и разборчивым почерком. Тетрадь необходимо подписать (Ф.И.О студента группа). Тетрадь с выполненными заданиями сдаётся преподавателю на проверку. </w:t>
            </w:r>
            <w:r w:rsidRPr="000E322B">
              <w:rPr>
                <w:rFonts w:eastAsia="Calibri"/>
                <w:color w:val="auto"/>
                <w:kern w:val="3"/>
                <w:szCs w:val="28"/>
              </w:rPr>
              <w:t xml:space="preserve">Выбор варианта работы осуществляется в таблице по </w:t>
            </w:r>
            <w:r w:rsidR="00133901">
              <w:rPr>
                <w:rFonts w:eastAsia="Calibri"/>
                <w:color w:val="auto"/>
                <w:kern w:val="3"/>
                <w:szCs w:val="28"/>
              </w:rPr>
              <w:t xml:space="preserve">порядковому номеру в списке </w:t>
            </w:r>
            <w:r w:rsidRPr="000E322B">
              <w:rPr>
                <w:rFonts w:eastAsia="Calibri"/>
                <w:color w:val="auto"/>
                <w:kern w:val="3"/>
                <w:szCs w:val="28"/>
              </w:rPr>
              <w:t>студент</w:t>
            </w:r>
            <w:r w:rsidR="00133901">
              <w:rPr>
                <w:rFonts w:eastAsia="Calibri"/>
                <w:color w:val="auto"/>
                <w:kern w:val="3"/>
                <w:szCs w:val="28"/>
              </w:rPr>
              <w:t>ов</w:t>
            </w:r>
            <w:r w:rsidRPr="000E322B">
              <w:rPr>
                <w:rFonts w:eastAsia="Calibri"/>
                <w:color w:val="auto"/>
                <w:kern w:val="3"/>
                <w:szCs w:val="28"/>
              </w:rPr>
              <w:t>.</w:t>
            </w:r>
            <w:r w:rsidRPr="000E322B">
              <w:rPr>
                <w:rFonts w:eastAsia="Calibri"/>
                <w:color w:val="auto"/>
                <w:kern w:val="3"/>
                <w:szCs w:val="28"/>
              </w:rPr>
              <w:br/>
              <w:t xml:space="preserve">          В методических указаниях дана необходимая информация о целях и задачах обучения английскому языку, сведения о рекомендуемых учебниках и учебных пособиях, о порядке выполнения контрольных заданий</w:t>
            </w:r>
            <w:r>
              <w:rPr>
                <w:rFonts w:eastAsia="Calibri"/>
                <w:color w:val="auto"/>
                <w:kern w:val="3"/>
                <w:szCs w:val="28"/>
              </w:rPr>
              <w:t>.</w:t>
            </w:r>
            <w:r w:rsidRPr="000E322B">
              <w:rPr>
                <w:rFonts w:eastAsia="Calibri"/>
                <w:color w:val="auto"/>
                <w:kern w:val="3"/>
                <w:szCs w:val="28"/>
              </w:rPr>
              <w:t xml:space="preserve"> </w:t>
            </w:r>
          </w:p>
        </w:tc>
      </w:tr>
    </w:tbl>
    <w:p w:rsidR="000E322B" w:rsidRPr="000E322B" w:rsidRDefault="000E322B" w:rsidP="000E322B">
      <w:pPr>
        <w:suppressAutoHyphens/>
        <w:autoSpaceDN w:val="0"/>
        <w:spacing w:after="0" w:line="240" w:lineRule="auto"/>
        <w:ind w:left="0" w:firstLine="0"/>
        <w:jc w:val="left"/>
        <w:rPr>
          <w:rFonts w:eastAsia="Calibri"/>
          <w:color w:val="auto"/>
          <w:kern w:val="3"/>
          <w:szCs w:val="28"/>
        </w:rPr>
      </w:pPr>
      <w:bookmarkStart w:id="3" w:name="mtable"/>
      <w:bookmarkEnd w:id="3"/>
    </w:p>
    <w:tbl>
      <w:tblPr>
        <w:tblW w:w="0" w:type="dxa"/>
        <w:tblLayout w:type="fixed"/>
        <w:tblCellMar>
          <w:left w:w="10" w:type="dxa"/>
          <w:right w:w="10" w:type="dxa"/>
        </w:tblCellMar>
        <w:tblLook w:val="04A0"/>
      </w:tblPr>
      <w:tblGrid>
        <w:gridCol w:w="9360"/>
      </w:tblGrid>
      <w:tr w:rsidR="000E322B" w:rsidRPr="00133901" w:rsidTr="000E322B">
        <w:tc>
          <w:tcPr>
            <w:tcW w:w="9360" w:type="dxa"/>
            <w:tcMar>
              <w:top w:w="28" w:type="dxa"/>
              <w:left w:w="28" w:type="dxa"/>
              <w:bottom w:w="28" w:type="dxa"/>
              <w:right w:w="28" w:type="dxa"/>
            </w:tcMar>
            <w:vAlign w:val="center"/>
          </w:tcPr>
          <w:p w:rsidR="000E322B" w:rsidRPr="000E322B" w:rsidRDefault="000E322B" w:rsidP="000E322B">
            <w:pPr>
              <w:suppressLineNumbers/>
              <w:suppressAutoHyphens/>
              <w:autoSpaceDN w:val="0"/>
              <w:spacing w:after="0" w:line="240" w:lineRule="auto"/>
              <w:ind w:left="0" w:firstLine="0"/>
              <w:jc w:val="center"/>
              <w:rPr>
                <w:b/>
                <w:color w:val="auto"/>
                <w:kern w:val="3"/>
                <w:szCs w:val="28"/>
              </w:rPr>
            </w:pPr>
            <w:r w:rsidRPr="000E322B">
              <w:rPr>
                <w:b/>
                <w:color w:val="auto"/>
                <w:kern w:val="3"/>
                <w:szCs w:val="28"/>
              </w:rPr>
              <w:lastRenderedPageBreak/>
              <w:t>Таблица заданий.</w:t>
            </w:r>
          </w:p>
          <w:p w:rsidR="000E322B" w:rsidRPr="000E322B" w:rsidRDefault="000E322B" w:rsidP="000E322B">
            <w:pPr>
              <w:suppressLineNumbers/>
              <w:suppressAutoHyphens/>
              <w:autoSpaceDN w:val="0"/>
              <w:spacing w:after="0" w:line="240" w:lineRule="auto"/>
              <w:ind w:left="0" w:firstLine="0"/>
              <w:jc w:val="center"/>
              <w:rPr>
                <w:b/>
                <w:color w:val="auto"/>
                <w:kern w:val="3"/>
                <w:szCs w:val="28"/>
              </w:rPr>
            </w:pPr>
          </w:p>
          <w:p w:rsidR="000E322B" w:rsidRPr="000E322B" w:rsidRDefault="000E322B" w:rsidP="000E322B">
            <w:pPr>
              <w:suppressLineNumbers/>
              <w:suppressAutoHyphens/>
              <w:autoSpaceDN w:val="0"/>
              <w:spacing w:after="0" w:line="240" w:lineRule="auto"/>
              <w:ind w:left="0" w:firstLine="0"/>
              <w:jc w:val="left"/>
              <w:rPr>
                <w:color w:val="auto"/>
                <w:kern w:val="3"/>
                <w:szCs w:val="28"/>
              </w:rPr>
            </w:pPr>
            <w:r>
              <w:rPr>
                <w:color w:val="auto"/>
                <w:kern w:val="3"/>
                <w:szCs w:val="28"/>
              </w:rPr>
              <w:t>Данная таблица содержит 2</w:t>
            </w:r>
            <w:r w:rsidRPr="000E322B">
              <w:rPr>
                <w:color w:val="auto"/>
                <w:kern w:val="3"/>
                <w:szCs w:val="28"/>
              </w:rPr>
              <w:t xml:space="preserve"> колонки:</w:t>
            </w:r>
          </w:p>
          <w:p w:rsidR="000E322B" w:rsidRPr="000E322B" w:rsidRDefault="00133901" w:rsidP="000E322B">
            <w:pPr>
              <w:numPr>
                <w:ilvl w:val="0"/>
                <w:numId w:val="29"/>
              </w:numPr>
              <w:suppressLineNumbers/>
              <w:suppressAutoHyphens/>
              <w:autoSpaceDN w:val="0"/>
              <w:spacing w:after="0" w:line="240" w:lineRule="auto"/>
              <w:jc w:val="left"/>
              <w:rPr>
                <w:color w:val="auto"/>
                <w:kern w:val="3"/>
                <w:szCs w:val="28"/>
              </w:rPr>
            </w:pPr>
            <w:r>
              <w:rPr>
                <w:szCs w:val="28"/>
              </w:rPr>
              <w:t>Последняя цифра порядкового номера из списка студентов</w:t>
            </w:r>
            <w:r w:rsidR="000E322B" w:rsidRPr="000E322B">
              <w:rPr>
                <w:color w:val="auto"/>
                <w:kern w:val="3"/>
                <w:szCs w:val="28"/>
              </w:rPr>
              <w:t>.</w:t>
            </w:r>
          </w:p>
          <w:p w:rsidR="000E322B" w:rsidRPr="000E322B" w:rsidRDefault="000E322B" w:rsidP="000E322B">
            <w:pPr>
              <w:numPr>
                <w:ilvl w:val="0"/>
                <w:numId w:val="29"/>
              </w:numPr>
              <w:suppressLineNumbers/>
              <w:suppressAutoHyphens/>
              <w:autoSpaceDN w:val="0"/>
              <w:spacing w:after="0" w:line="240" w:lineRule="auto"/>
              <w:jc w:val="left"/>
              <w:rPr>
                <w:color w:val="auto"/>
                <w:kern w:val="3"/>
                <w:szCs w:val="28"/>
              </w:rPr>
            </w:pPr>
            <w:r w:rsidRPr="000E322B">
              <w:rPr>
                <w:color w:val="auto"/>
                <w:kern w:val="3"/>
                <w:szCs w:val="28"/>
              </w:rPr>
              <w:t>Вариант контрольной работы по тексту.</w:t>
            </w:r>
          </w:p>
          <w:p w:rsidR="000E322B" w:rsidRPr="000E322B" w:rsidRDefault="000E322B" w:rsidP="000E322B">
            <w:pPr>
              <w:suppressLineNumbers/>
              <w:suppressAutoHyphens/>
              <w:autoSpaceDN w:val="0"/>
              <w:spacing w:after="0" w:line="240" w:lineRule="auto"/>
              <w:ind w:left="0" w:firstLine="0"/>
              <w:jc w:val="left"/>
              <w:rPr>
                <w:color w:val="auto"/>
                <w:kern w:val="3"/>
                <w:szCs w:val="28"/>
              </w:rPr>
            </w:pPr>
            <w:r w:rsidRPr="000E322B">
              <w:rPr>
                <w:color w:val="auto"/>
                <w:kern w:val="3"/>
                <w:szCs w:val="28"/>
              </w:rPr>
              <w:t xml:space="preserve">Используя таблицу, выполните соответствующие задания. </w:t>
            </w:r>
          </w:p>
          <w:p w:rsidR="000E322B" w:rsidRPr="000E322B" w:rsidRDefault="000E322B" w:rsidP="000E322B">
            <w:pPr>
              <w:suppressLineNumbers/>
              <w:suppressAutoHyphens/>
              <w:autoSpaceDN w:val="0"/>
              <w:spacing w:after="0" w:line="240" w:lineRule="auto"/>
              <w:ind w:left="0" w:firstLine="0"/>
              <w:jc w:val="center"/>
              <w:rPr>
                <w:color w:val="auto"/>
                <w:kern w:val="3"/>
                <w:szCs w:val="28"/>
              </w:rPr>
            </w:pPr>
            <w:r w:rsidRPr="000E322B">
              <w:rPr>
                <w:color w:val="auto"/>
                <w:kern w:val="3"/>
                <w:szCs w:val="28"/>
              </w:rPr>
              <w:t xml:space="preserve"> </w:t>
            </w:r>
          </w:p>
          <w:tbl>
            <w:tblPr>
              <w:tblStyle w:val="a3"/>
              <w:tblW w:w="0" w:type="auto"/>
              <w:tblLayout w:type="fixed"/>
              <w:tblLook w:val="04A0"/>
            </w:tblPr>
            <w:tblGrid>
              <w:gridCol w:w="4647"/>
              <w:gridCol w:w="4647"/>
            </w:tblGrid>
            <w:tr w:rsidR="00384460" w:rsidRPr="00384460" w:rsidTr="00384460">
              <w:tc>
                <w:tcPr>
                  <w:tcW w:w="4647" w:type="dxa"/>
                </w:tcPr>
                <w:p w:rsidR="00384460" w:rsidRPr="0032019A" w:rsidRDefault="0032019A" w:rsidP="0032019A">
                  <w:pPr>
                    <w:suppressAutoHyphens/>
                    <w:autoSpaceDN w:val="0"/>
                    <w:spacing w:after="0" w:line="240" w:lineRule="auto"/>
                    <w:ind w:left="0" w:firstLine="0"/>
                    <w:jc w:val="center"/>
                    <w:rPr>
                      <w:color w:val="auto"/>
                      <w:kern w:val="3"/>
                      <w:szCs w:val="28"/>
                    </w:rPr>
                  </w:pPr>
                  <w:r>
                    <w:rPr>
                      <w:szCs w:val="28"/>
                    </w:rPr>
                    <w:t>Последняя цифра порядкового номера из списка студентов.</w:t>
                  </w:r>
                </w:p>
              </w:tc>
              <w:tc>
                <w:tcPr>
                  <w:tcW w:w="4647" w:type="dxa"/>
                </w:tcPr>
                <w:p w:rsidR="00384460" w:rsidRPr="00384460" w:rsidRDefault="00384460" w:rsidP="0032019A">
                  <w:pPr>
                    <w:suppressAutoHyphens/>
                    <w:autoSpaceDN w:val="0"/>
                    <w:spacing w:after="0" w:line="240" w:lineRule="auto"/>
                    <w:ind w:left="0" w:firstLine="0"/>
                    <w:jc w:val="center"/>
                    <w:rPr>
                      <w:color w:val="auto"/>
                      <w:kern w:val="3"/>
                      <w:szCs w:val="28"/>
                    </w:rPr>
                  </w:pPr>
                  <w:r>
                    <w:rPr>
                      <w:szCs w:val="28"/>
                    </w:rPr>
                    <w:t>Вариант контрольной работы по тексту.</w:t>
                  </w:r>
                </w:p>
              </w:tc>
            </w:tr>
            <w:tr w:rsidR="00384460" w:rsidRPr="00384460" w:rsidTr="00384460">
              <w:tc>
                <w:tcPr>
                  <w:tcW w:w="4647" w:type="dxa"/>
                </w:tcPr>
                <w:p w:rsidR="00384460" w:rsidRDefault="0032019A" w:rsidP="00747D3A">
                  <w:pPr>
                    <w:suppressAutoHyphens/>
                    <w:autoSpaceDN w:val="0"/>
                    <w:spacing w:after="0" w:line="240" w:lineRule="auto"/>
                    <w:ind w:left="0" w:firstLine="0"/>
                    <w:jc w:val="center"/>
                    <w:rPr>
                      <w:szCs w:val="28"/>
                    </w:rPr>
                  </w:pPr>
                  <w:r>
                    <w:rPr>
                      <w:szCs w:val="28"/>
                    </w:rPr>
                    <w:t>1</w:t>
                  </w:r>
                </w:p>
                <w:p w:rsidR="00747D3A" w:rsidRPr="00384460" w:rsidRDefault="00747D3A" w:rsidP="00747D3A">
                  <w:pPr>
                    <w:suppressAutoHyphens/>
                    <w:autoSpaceDN w:val="0"/>
                    <w:spacing w:after="0" w:line="240" w:lineRule="auto"/>
                    <w:ind w:left="0" w:firstLine="0"/>
                    <w:jc w:val="center"/>
                    <w:rPr>
                      <w:color w:val="auto"/>
                      <w:kern w:val="3"/>
                      <w:szCs w:val="28"/>
                    </w:rPr>
                  </w:pP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Text 1.</w:t>
                  </w:r>
                  <w:r w:rsidR="00747D3A">
                    <w:rPr>
                      <w:color w:val="auto"/>
                      <w:kern w:val="3"/>
                      <w:szCs w:val="28"/>
                      <w:lang w:val="en-US"/>
                    </w:rPr>
                    <w:t xml:space="preserve"> The Earliest L</w:t>
                  </w:r>
                  <w:r>
                    <w:rPr>
                      <w:color w:val="auto"/>
                      <w:kern w:val="3"/>
                      <w:szCs w:val="28"/>
                      <w:lang w:val="en-US"/>
                    </w:rPr>
                    <w:t>aws.</w:t>
                  </w:r>
                </w:p>
              </w:tc>
            </w:tr>
            <w:tr w:rsidR="00384460" w:rsidRPr="00133901" w:rsidTr="00384460">
              <w:tc>
                <w:tcPr>
                  <w:tcW w:w="4647" w:type="dxa"/>
                </w:tcPr>
                <w:p w:rsidR="00384460" w:rsidRPr="00384460" w:rsidRDefault="0032019A" w:rsidP="00747D3A">
                  <w:pPr>
                    <w:suppressAutoHyphens/>
                    <w:autoSpaceDN w:val="0"/>
                    <w:spacing w:after="0" w:line="240" w:lineRule="auto"/>
                    <w:ind w:left="0" w:firstLine="0"/>
                    <w:jc w:val="center"/>
                    <w:rPr>
                      <w:color w:val="auto"/>
                      <w:kern w:val="3"/>
                      <w:szCs w:val="28"/>
                    </w:rPr>
                  </w:pPr>
                  <w:r>
                    <w:rPr>
                      <w:szCs w:val="28"/>
                    </w:rPr>
                    <w:t>2</w:t>
                  </w: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Text 2.</w:t>
                  </w:r>
                  <w:r w:rsidR="00747D3A">
                    <w:rPr>
                      <w:color w:val="auto"/>
                      <w:kern w:val="3"/>
                      <w:szCs w:val="28"/>
                      <w:lang w:val="en-US"/>
                    </w:rPr>
                    <w:t xml:space="preserve"> Laws: Descriptive and P</w:t>
                  </w:r>
                  <w:r>
                    <w:rPr>
                      <w:color w:val="auto"/>
                      <w:kern w:val="3"/>
                      <w:szCs w:val="28"/>
                      <w:lang w:val="en-US"/>
                    </w:rPr>
                    <w:t>rescriptive.</w:t>
                  </w:r>
                </w:p>
              </w:tc>
            </w:tr>
            <w:tr w:rsidR="00384460" w:rsidRPr="00133901" w:rsidTr="00384460">
              <w:tc>
                <w:tcPr>
                  <w:tcW w:w="4647" w:type="dxa"/>
                </w:tcPr>
                <w:p w:rsidR="00384460" w:rsidRDefault="0032019A" w:rsidP="00747D3A">
                  <w:pPr>
                    <w:suppressAutoHyphens/>
                    <w:autoSpaceDN w:val="0"/>
                    <w:spacing w:after="0" w:line="240" w:lineRule="auto"/>
                    <w:ind w:left="0" w:firstLine="0"/>
                    <w:jc w:val="center"/>
                    <w:rPr>
                      <w:szCs w:val="28"/>
                    </w:rPr>
                  </w:pPr>
                  <w:r>
                    <w:rPr>
                      <w:szCs w:val="28"/>
                    </w:rPr>
                    <w:t>3</w:t>
                  </w:r>
                </w:p>
                <w:p w:rsidR="00747D3A" w:rsidRPr="00384460" w:rsidRDefault="00747D3A" w:rsidP="00747D3A">
                  <w:pPr>
                    <w:suppressAutoHyphens/>
                    <w:autoSpaceDN w:val="0"/>
                    <w:spacing w:after="0" w:line="240" w:lineRule="auto"/>
                    <w:ind w:left="0" w:firstLine="0"/>
                    <w:jc w:val="center"/>
                    <w:rPr>
                      <w:color w:val="auto"/>
                      <w:kern w:val="3"/>
                      <w:szCs w:val="28"/>
                      <w:lang w:val="en-US"/>
                    </w:rPr>
                  </w:pP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 xml:space="preserve">Text 3. State System of The RF. </w:t>
                  </w:r>
                </w:p>
              </w:tc>
            </w:tr>
            <w:tr w:rsidR="00384460" w:rsidRPr="00133901" w:rsidTr="00384460">
              <w:tc>
                <w:tcPr>
                  <w:tcW w:w="4647" w:type="dxa"/>
                </w:tcPr>
                <w:p w:rsidR="00384460" w:rsidRPr="00384460" w:rsidRDefault="0032019A" w:rsidP="00747D3A">
                  <w:pPr>
                    <w:suppressAutoHyphens/>
                    <w:autoSpaceDN w:val="0"/>
                    <w:spacing w:after="0" w:line="240" w:lineRule="auto"/>
                    <w:ind w:left="0" w:firstLine="0"/>
                    <w:jc w:val="center"/>
                    <w:rPr>
                      <w:color w:val="auto"/>
                      <w:kern w:val="3"/>
                      <w:szCs w:val="28"/>
                      <w:lang w:val="en-US"/>
                    </w:rPr>
                  </w:pPr>
                  <w:r>
                    <w:rPr>
                      <w:szCs w:val="28"/>
                    </w:rPr>
                    <w:t>4</w:t>
                  </w: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Text 4. The Court System of The Russian Federation.</w:t>
                  </w:r>
                </w:p>
              </w:tc>
            </w:tr>
            <w:tr w:rsidR="00384460" w:rsidRPr="00133901" w:rsidTr="00384460">
              <w:tc>
                <w:tcPr>
                  <w:tcW w:w="4647" w:type="dxa"/>
                </w:tcPr>
                <w:p w:rsidR="00384460" w:rsidRPr="00384460" w:rsidRDefault="0032019A" w:rsidP="00747D3A">
                  <w:pPr>
                    <w:suppressAutoHyphens/>
                    <w:autoSpaceDN w:val="0"/>
                    <w:spacing w:after="0" w:line="240" w:lineRule="auto"/>
                    <w:ind w:left="0" w:firstLine="0"/>
                    <w:jc w:val="center"/>
                    <w:rPr>
                      <w:color w:val="auto"/>
                      <w:kern w:val="3"/>
                      <w:szCs w:val="28"/>
                      <w:lang w:val="en-US"/>
                    </w:rPr>
                  </w:pPr>
                  <w:r>
                    <w:rPr>
                      <w:szCs w:val="28"/>
                    </w:rPr>
                    <w:t>5</w:t>
                  </w: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 xml:space="preserve">Text 5. The Court System of England and Wales. </w:t>
                  </w:r>
                </w:p>
              </w:tc>
            </w:tr>
            <w:tr w:rsidR="00384460" w:rsidRPr="00133901" w:rsidTr="00384460">
              <w:tc>
                <w:tcPr>
                  <w:tcW w:w="4647" w:type="dxa"/>
                </w:tcPr>
                <w:p w:rsidR="00384460" w:rsidRDefault="0032019A" w:rsidP="00747D3A">
                  <w:pPr>
                    <w:suppressAutoHyphens/>
                    <w:autoSpaceDN w:val="0"/>
                    <w:spacing w:after="0" w:line="240" w:lineRule="auto"/>
                    <w:ind w:left="0" w:firstLine="0"/>
                    <w:jc w:val="center"/>
                    <w:rPr>
                      <w:szCs w:val="28"/>
                    </w:rPr>
                  </w:pPr>
                  <w:r>
                    <w:rPr>
                      <w:szCs w:val="28"/>
                    </w:rPr>
                    <w:t>6</w:t>
                  </w:r>
                </w:p>
                <w:p w:rsidR="00747D3A" w:rsidRPr="00384460" w:rsidRDefault="00747D3A" w:rsidP="00747D3A">
                  <w:pPr>
                    <w:suppressAutoHyphens/>
                    <w:autoSpaceDN w:val="0"/>
                    <w:spacing w:after="0" w:line="240" w:lineRule="auto"/>
                    <w:ind w:left="0" w:firstLine="0"/>
                    <w:jc w:val="center"/>
                    <w:rPr>
                      <w:color w:val="auto"/>
                      <w:kern w:val="3"/>
                      <w:szCs w:val="28"/>
                      <w:lang w:val="en-US"/>
                    </w:rPr>
                  </w:pP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Text 6. The Court System of The USA.</w:t>
                  </w:r>
                </w:p>
              </w:tc>
            </w:tr>
            <w:tr w:rsidR="00384460" w:rsidRPr="00133901" w:rsidTr="00384460">
              <w:tc>
                <w:tcPr>
                  <w:tcW w:w="4647" w:type="dxa"/>
                </w:tcPr>
                <w:p w:rsidR="00384460" w:rsidRPr="00384460" w:rsidRDefault="0032019A" w:rsidP="00747D3A">
                  <w:pPr>
                    <w:suppressAutoHyphens/>
                    <w:autoSpaceDN w:val="0"/>
                    <w:spacing w:after="0" w:line="240" w:lineRule="auto"/>
                    <w:ind w:left="0" w:firstLine="0"/>
                    <w:jc w:val="center"/>
                    <w:rPr>
                      <w:color w:val="auto"/>
                      <w:kern w:val="3"/>
                      <w:szCs w:val="28"/>
                      <w:lang w:val="en-US"/>
                    </w:rPr>
                  </w:pPr>
                  <w:r>
                    <w:rPr>
                      <w:szCs w:val="28"/>
                    </w:rPr>
                    <w:t>7</w:t>
                  </w:r>
                </w:p>
              </w:tc>
              <w:tc>
                <w:tcPr>
                  <w:tcW w:w="4647" w:type="dxa"/>
                </w:tcPr>
                <w:p w:rsidR="00384460" w:rsidRPr="00384460" w:rsidRDefault="00384460" w:rsidP="000E322B">
                  <w:pPr>
                    <w:suppressAutoHyphens/>
                    <w:autoSpaceDN w:val="0"/>
                    <w:spacing w:after="0" w:line="240" w:lineRule="auto"/>
                    <w:ind w:left="0" w:firstLine="0"/>
                    <w:jc w:val="left"/>
                    <w:rPr>
                      <w:color w:val="auto"/>
                      <w:kern w:val="3"/>
                      <w:szCs w:val="28"/>
                      <w:lang w:val="en-US"/>
                    </w:rPr>
                  </w:pPr>
                  <w:r>
                    <w:rPr>
                      <w:color w:val="auto"/>
                      <w:kern w:val="3"/>
                      <w:szCs w:val="28"/>
                      <w:lang w:val="en-US"/>
                    </w:rPr>
                    <w:t xml:space="preserve">Text 7. Legal Profession in Great Britain. </w:t>
                  </w:r>
                </w:p>
              </w:tc>
            </w:tr>
            <w:tr w:rsidR="00384460" w:rsidRPr="00384460" w:rsidTr="0018347A">
              <w:tc>
                <w:tcPr>
                  <w:tcW w:w="4647" w:type="dxa"/>
                </w:tcPr>
                <w:p w:rsidR="00384460" w:rsidRDefault="0032019A" w:rsidP="00747D3A">
                  <w:pPr>
                    <w:suppressAutoHyphens/>
                    <w:autoSpaceDN w:val="0"/>
                    <w:spacing w:after="0" w:line="240" w:lineRule="auto"/>
                    <w:ind w:left="0" w:firstLine="0"/>
                    <w:jc w:val="center"/>
                    <w:rPr>
                      <w:szCs w:val="28"/>
                    </w:rPr>
                  </w:pPr>
                  <w:r>
                    <w:rPr>
                      <w:szCs w:val="28"/>
                    </w:rPr>
                    <w:t>8</w:t>
                  </w:r>
                </w:p>
                <w:p w:rsidR="00747D3A" w:rsidRPr="00384460" w:rsidRDefault="00747D3A" w:rsidP="00747D3A">
                  <w:pPr>
                    <w:suppressAutoHyphens/>
                    <w:autoSpaceDN w:val="0"/>
                    <w:spacing w:after="0" w:line="240" w:lineRule="auto"/>
                    <w:ind w:left="0" w:firstLine="0"/>
                    <w:jc w:val="center"/>
                    <w:rPr>
                      <w:color w:val="auto"/>
                      <w:kern w:val="3"/>
                      <w:szCs w:val="28"/>
                      <w:lang w:val="en-US"/>
                    </w:rPr>
                  </w:pPr>
                </w:p>
              </w:tc>
              <w:tc>
                <w:tcPr>
                  <w:tcW w:w="4647" w:type="dxa"/>
                </w:tcPr>
                <w:p w:rsidR="00384460" w:rsidRPr="00384460" w:rsidRDefault="00384460" w:rsidP="00384460">
                  <w:pPr>
                    <w:suppressAutoHyphens/>
                    <w:autoSpaceDN w:val="0"/>
                    <w:spacing w:after="0" w:line="240" w:lineRule="auto"/>
                    <w:ind w:left="0" w:firstLine="0"/>
                    <w:jc w:val="left"/>
                    <w:rPr>
                      <w:color w:val="auto"/>
                      <w:kern w:val="3"/>
                      <w:szCs w:val="28"/>
                      <w:lang w:val="en-US"/>
                    </w:rPr>
                  </w:pPr>
                  <w:r>
                    <w:rPr>
                      <w:color w:val="auto"/>
                      <w:kern w:val="3"/>
                      <w:szCs w:val="28"/>
                      <w:lang w:val="en-US"/>
                    </w:rPr>
                    <w:t>Text 8. The Jury</w:t>
                  </w:r>
                </w:p>
              </w:tc>
            </w:tr>
            <w:tr w:rsidR="00384460" w:rsidRPr="00384460" w:rsidTr="0018347A">
              <w:tc>
                <w:tcPr>
                  <w:tcW w:w="4647" w:type="dxa"/>
                </w:tcPr>
                <w:p w:rsidR="00384460" w:rsidRDefault="0032019A" w:rsidP="00747D3A">
                  <w:pPr>
                    <w:suppressAutoHyphens/>
                    <w:autoSpaceDN w:val="0"/>
                    <w:spacing w:after="0" w:line="240" w:lineRule="auto"/>
                    <w:ind w:left="0" w:firstLine="0"/>
                    <w:jc w:val="center"/>
                    <w:rPr>
                      <w:szCs w:val="28"/>
                    </w:rPr>
                  </w:pPr>
                  <w:r>
                    <w:rPr>
                      <w:szCs w:val="28"/>
                    </w:rPr>
                    <w:t>9</w:t>
                  </w:r>
                </w:p>
                <w:p w:rsidR="00747D3A" w:rsidRPr="00384460" w:rsidRDefault="00747D3A" w:rsidP="00747D3A">
                  <w:pPr>
                    <w:suppressAutoHyphens/>
                    <w:autoSpaceDN w:val="0"/>
                    <w:spacing w:after="0" w:line="240" w:lineRule="auto"/>
                    <w:ind w:left="0" w:firstLine="0"/>
                    <w:jc w:val="center"/>
                    <w:rPr>
                      <w:color w:val="auto"/>
                      <w:kern w:val="3"/>
                      <w:szCs w:val="28"/>
                      <w:lang w:val="en-US"/>
                    </w:rPr>
                  </w:pPr>
                </w:p>
              </w:tc>
              <w:tc>
                <w:tcPr>
                  <w:tcW w:w="4647" w:type="dxa"/>
                </w:tcPr>
                <w:p w:rsidR="00384460" w:rsidRPr="00384460" w:rsidRDefault="00384460" w:rsidP="00384460">
                  <w:pPr>
                    <w:suppressAutoHyphens/>
                    <w:autoSpaceDN w:val="0"/>
                    <w:spacing w:after="0" w:line="240" w:lineRule="auto"/>
                    <w:ind w:left="0" w:firstLine="0"/>
                    <w:jc w:val="left"/>
                    <w:rPr>
                      <w:color w:val="auto"/>
                      <w:kern w:val="3"/>
                      <w:szCs w:val="28"/>
                      <w:lang w:val="en-US"/>
                    </w:rPr>
                  </w:pPr>
                  <w:r>
                    <w:rPr>
                      <w:color w:val="auto"/>
                      <w:kern w:val="3"/>
                      <w:szCs w:val="28"/>
                      <w:lang w:val="en-US"/>
                    </w:rPr>
                    <w:t>Text 9.</w:t>
                  </w:r>
                  <w:r w:rsidR="00747D3A">
                    <w:rPr>
                      <w:color w:val="auto"/>
                      <w:kern w:val="3"/>
                      <w:szCs w:val="28"/>
                      <w:lang w:val="en-US"/>
                    </w:rPr>
                    <w:t xml:space="preserve"> The Prosecutor’s Office</w:t>
                  </w:r>
                </w:p>
              </w:tc>
            </w:tr>
            <w:tr w:rsidR="00384460" w:rsidRPr="00133901" w:rsidTr="0018347A">
              <w:tc>
                <w:tcPr>
                  <w:tcW w:w="4647" w:type="dxa"/>
                </w:tcPr>
                <w:p w:rsidR="00384460" w:rsidRPr="00384460" w:rsidRDefault="0032019A" w:rsidP="00747D3A">
                  <w:pPr>
                    <w:suppressAutoHyphens/>
                    <w:autoSpaceDN w:val="0"/>
                    <w:spacing w:after="0" w:line="240" w:lineRule="auto"/>
                    <w:ind w:left="0" w:firstLine="0"/>
                    <w:jc w:val="center"/>
                    <w:rPr>
                      <w:color w:val="auto"/>
                      <w:kern w:val="3"/>
                      <w:szCs w:val="28"/>
                      <w:lang w:val="en-US"/>
                    </w:rPr>
                  </w:pPr>
                  <w:r>
                    <w:rPr>
                      <w:szCs w:val="28"/>
                    </w:rPr>
                    <w:t>10</w:t>
                  </w:r>
                </w:p>
              </w:tc>
              <w:tc>
                <w:tcPr>
                  <w:tcW w:w="4647" w:type="dxa"/>
                </w:tcPr>
                <w:p w:rsidR="00384460" w:rsidRPr="00384460" w:rsidRDefault="00384460" w:rsidP="00384460">
                  <w:pPr>
                    <w:suppressAutoHyphens/>
                    <w:autoSpaceDN w:val="0"/>
                    <w:spacing w:after="0" w:line="240" w:lineRule="auto"/>
                    <w:ind w:left="0" w:firstLine="0"/>
                    <w:jc w:val="left"/>
                    <w:rPr>
                      <w:color w:val="auto"/>
                      <w:kern w:val="3"/>
                      <w:szCs w:val="28"/>
                      <w:lang w:val="en-US"/>
                    </w:rPr>
                  </w:pPr>
                  <w:r>
                    <w:rPr>
                      <w:color w:val="auto"/>
                      <w:kern w:val="3"/>
                      <w:szCs w:val="28"/>
                      <w:lang w:val="en-US"/>
                    </w:rPr>
                    <w:t>Text 10.</w:t>
                  </w:r>
                  <w:r w:rsidR="00747D3A">
                    <w:rPr>
                      <w:color w:val="auto"/>
                      <w:kern w:val="3"/>
                      <w:szCs w:val="28"/>
                      <w:lang w:val="en-US"/>
                    </w:rPr>
                    <w:t xml:space="preserve"> Legal Systems of The World: Civil Law and Common Law Systems.</w:t>
                  </w:r>
                </w:p>
              </w:tc>
            </w:tr>
          </w:tbl>
          <w:p w:rsidR="00384460" w:rsidRPr="00384460" w:rsidRDefault="00384460" w:rsidP="00384460">
            <w:pPr>
              <w:suppressAutoHyphens/>
              <w:autoSpaceDN w:val="0"/>
              <w:spacing w:after="0" w:line="240" w:lineRule="auto"/>
              <w:ind w:left="0" w:firstLine="0"/>
              <w:jc w:val="left"/>
              <w:rPr>
                <w:color w:val="auto"/>
                <w:kern w:val="3"/>
                <w:szCs w:val="28"/>
                <w:lang w:val="en-US"/>
              </w:rPr>
            </w:pPr>
          </w:p>
          <w:p w:rsidR="00384460" w:rsidRPr="00384460" w:rsidRDefault="00384460" w:rsidP="00384460">
            <w:pPr>
              <w:suppressAutoHyphens/>
              <w:autoSpaceDN w:val="0"/>
              <w:spacing w:after="0" w:line="240" w:lineRule="auto"/>
              <w:ind w:left="0" w:firstLine="0"/>
              <w:jc w:val="left"/>
              <w:rPr>
                <w:color w:val="auto"/>
                <w:kern w:val="3"/>
                <w:szCs w:val="28"/>
                <w:lang w:val="en-US"/>
              </w:rPr>
            </w:pPr>
          </w:p>
          <w:p w:rsidR="00384460" w:rsidRPr="00384460" w:rsidRDefault="00384460" w:rsidP="00384460">
            <w:pPr>
              <w:suppressAutoHyphens/>
              <w:autoSpaceDN w:val="0"/>
              <w:spacing w:after="0" w:line="240" w:lineRule="auto"/>
              <w:ind w:left="0" w:firstLine="0"/>
              <w:jc w:val="left"/>
              <w:rPr>
                <w:color w:val="auto"/>
                <w:kern w:val="3"/>
                <w:szCs w:val="28"/>
                <w:lang w:val="en-US"/>
              </w:rPr>
            </w:pPr>
            <w:bookmarkStart w:id="4" w:name="_GoBack"/>
            <w:bookmarkEnd w:id="4"/>
          </w:p>
          <w:p w:rsidR="000E322B" w:rsidRPr="00384460" w:rsidRDefault="000E322B" w:rsidP="000E322B">
            <w:pPr>
              <w:suppressAutoHyphens/>
              <w:autoSpaceDN w:val="0"/>
              <w:spacing w:after="0" w:line="240" w:lineRule="auto"/>
              <w:ind w:left="0" w:firstLine="0"/>
              <w:jc w:val="left"/>
              <w:rPr>
                <w:color w:val="auto"/>
                <w:kern w:val="3"/>
                <w:szCs w:val="28"/>
                <w:lang w:val="en-US"/>
              </w:rPr>
            </w:pPr>
          </w:p>
          <w:p w:rsidR="000E322B" w:rsidRPr="00384460" w:rsidRDefault="000E322B" w:rsidP="000E322B">
            <w:pPr>
              <w:suppressAutoHyphens/>
              <w:autoSpaceDN w:val="0"/>
              <w:spacing w:after="0" w:line="240" w:lineRule="auto"/>
              <w:ind w:left="0" w:firstLine="0"/>
              <w:jc w:val="left"/>
              <w:rPr>
                <w:color w:val="auto"/>
                <w:kern w:val="3"/>
                <w:szCs w:val="28"/>
                <w:lang w:val="en-US"/>
              </w:rPr>
            </w:pPr>
          </w:p>
          <w:p w:rsidR="000E322B" w:rsidRPr="00384460" w:rsidRDefault="000E322B" w:rsidP="000E322B">
            <w:pPr>
              <w:suppressAutoHyphens/>
              <w:autoSpaceDN w:val="0"/>
              <w:spacing w:after="0" w:line="240" w:lineRule="auto"/>
              <w:ind w:left="0" w:firstLine="0"/>
              <w:jc w:val="left"/>
              <w:rPr>
                <w:color w:val="auto"/>
                <w:kern w:val="3"/>
                <w:szCs w:val="28"/>
                <w:lang w:val="en-US"/>
              </w:rPr>
            </w:pPr>
          </w:p>
          <w:p w:rsidR="00FA724C" w:rsidRPr="00384460" w:rsidRDefault="00FA724C" w:rsidP="000E322B">
            <w:pPr>
              <w:suppressAutoHyphens/>
              <w:autoSpaceDN w:val="0"/>
              <w:spacing w:after="0" w:line="240" w:lineRule="auto"/>
              <w:ind w:left="0" w:firstLine="0"/>
              <w:jc w:val="left"/>
              <w:rPr>
                <w:color w:val="auto"/>
                <w:kern w:val="3"/>
                <w:szCs w:val="28"/>
                <w:lang w:val="en-US"/>
              </w:rPr>
            </w:pPr>
          </w:p>
          <w:p w:rsidR="00FA724C" w:rsidRPr="00384460" w:rsidRDefault="00FA724C" w:rsidP="000E322B">
            <w:pPr>
              <w:suppressAutoHyphens/>
              <w:autoSpaceDN w:val="0"/>
              <w:spacing w:after="0" w:line="240" w:lineRule="auto"/>
              <w:ind w:left="0" w:firstLine="0"/>
              <w:jc w:val="left"/>
              <w:rPr>
                <w:color w:val="auto"/>
                <w:kern w:val="3"/>
                <w:szCs w:val="28"/>
                <w:lang w:val="en-US"/>
              </w:rPr>
            </w:pPr>
          </w:p>
          <w:p w:rsidR="00FA724C" w:rsidRPr="00384460" w:rsidRDefault="00FA724C" w:rsidP="000E322B">
            <w:pPr>
              <w:suppressAutoHyphens/>
              <w:autoSpaceDN w:val="0"/>
              <w:spacing w:after="0" w:line="240" w:lineRule="auto"/>
              <w:ind w:left="0" w:firstLine="0"/>
              <w:jc w:val="left"/>
              <w:rPr>
                <w:color w:val="auto"/>
                <w:kern w:val="3"/>
                <w:szCs w:val="28"/>
                <w:lang w:val="en-US"/>
              </w:rPr>
            </w:pPr>
          </w:p>
          <w:p w:rsidR="007631D6" w:rsidRPr="00384460" w:rsidRDefault="007631D6" w:rsidP="000E322B">
            <w:pPr>
              <w:suppressAutoHyphens/>
              <w:autoSpaceDN w:val="0"/>
              <w:spacing w:after="0" w:line="240" w:lineRule="auto"/>
              <w:ind w:left="0" w:firstLine="0"/>
              <w:jc w:val="left"/>
              <w:rPr>
                <w:color w:val="auto"/>
                <w:kern w:val="3"/>
                <w:szCs w:val="28"/>
                <w:lang w:val="en-US"/>
              </w:rPr>
            </w:pPr>
          </w:p>
          <w:p w:rsidR="007631D6" w:rsidRPr="00384460" w:rsidRDefault="007631D6" w:rsidP="000E322B">
            <w:pPr>
              <w:suppressAutoHyphens/>
              <w:autoSpaceDN w:val="0"/>
              <w:spacing w:after="0" w:line="240" w:lineRule="auto"/>
              <w:ind w:left="0" w:firstLine="0"/>
              <w:jc w:val="left"/>
              <w:rPr>
                <w:color w:val="auto"/>
                <w:kern w:val="3"/>
                <w:szCs w:val="28"/>
                <w:lang w:val="en-US"/>
              </w:rPr>
            </w:pPr>
          </w:p>
          <w:p w:rsidR="007631D6" w:rsidRPr="00384460" w:rsidRDefault="007631D6" w:rsidP="000E322B">
            <w:pPr>
              <w:suppressAutoHyphens/>
              <w:autoSpaceDN w:val="0"/>
              <w:spacing w:after="0" w:line="240" w:lineRule="auto"/>
              <w:ind w:left="0" w:firstLine="0"/>
              <w:jc w:val="left"/>
              <w:rPr>
                <w:color w:val="auto"/>
                <w:kern w:val="3"/>
                <w:szCs w:val="28"/>
                <w:lang w:val="en-US"/>
              </w:rPr>
            </w:pPr>
          </w:p>
          <w:p w:rsidR="00FA724C" w:rsidRPr="00384460" w:rsidRDefault="00FA724C" w:rsidP="000E322B">
            <w:pPr>
              <w:suppressAutoHyphens/>
              <w:autoSpaceDN w:val="0"/>
              <w:spacing w:after="0" w:line="240" w:lineRule="auto"/>
              <w:ind w:left="0" w:firstLine="0"/>
              <w:jc w:val="left"/>
              <w:rPr>
                <w:color w:val="auto"/>
                <w:kern w:val="3"/>
                <w:szCs w:val="28"/>
                <w:lang w:val="en-US"/>
              </w:rPr>
            </w:pPr>
          </w:p>
          <w:p w:rsidR="000E322B" w:rsidRPr="00384460" w:rsidRDefault="000E322B" w:rsidP="000E322B">
            <w:pPr>
              <w:suppressAutoHyphens/>
              <w:autoSpaceDN w:val="0"/>
              <w:spacing w:after="0" w:line="240" w:lineRule="auto"/>
              <w:ind w:left="0" w:firstLine="0"/>
              <w:jc w:val="left"/>
              <w:rPr>
                <w:color w:val="auto"/>
                <w:kern w:val="3"/>
                <w:szCs w:val="28"/>
                <w:lang w:val="en-US"/>
              </w:rPr>
            </w:pPr>
          </w:p>
          <w:p w:rsidR="000E322B" w:rsidRPr="00384460" w:rsidRDefault="000E322B" w:rsidP="007631D6">
            <w:pPr>
              <w:suppressAutoHyphens/>
              <w:autoSpaceDN w:val="0"/>
              <w:spacing w:after="0" w:line="240" w:lineRule="auto"/>
              <w:ind w:left="0" w:firstLine="0"/>
              <w:rPr>
                <w:b/>
                <w:color w:val="auto"/>
                <w:kern w:val="3"/>
                <w:szCs w:val="28"/>
                <w:lang w:val="en-US"/>
              </w:rPr>
            </w:pPr>
          </w:p>
          <w:p w:rsidR="000E322B" w:rsidRPr="00384460" w:rsidRDefault="000E322B" w:rsidP="000E322B">
            <w:pPr>
              <w:suppressAutoHyphens/>
              <w:autoSpaceDN w:val="0"/>
              <w:spacing w:after="0" w:line="240" w:lineRule="auto"/>
              <w:ind w:left="0" w:firstLine="0"/>
              <w:jc w:val="left"/>
              <w:rPr>
                <w:color w:val="auto"/>
                <w:kern w:val="3"/>
                <w:szCs w:val="28"/>
                <w:lang w:val="en-US"/>
              </w:rPr>
            </w:pPr>
          </w:p>
        </w:tc>
      </w:tr>
    </w:tbl>
    <w:p w:rsidR="000E322B" w:rsidRPr="00384460" w:rsidRDefault="000E322B" w:rsidP="007631D6">
      <w:pPr>
        <w:pStyle w:val="1"/>
        <w:ind w:left="0" w:right="5" w:firstLine="0"/>
        <w:jc w:val="both"/>
        <w:rPr>
          <w:lang w:val="en-US"/>
        </w:rPr>
      </w:pPr>
    </w:p>
    <w:p w:rsidR="000E322B" w:rsidRPr="00384460" w:rsidRDefault="000E322B" w:rsidP="000E322B">
      <w:pPr>
        <w:pStyle w:val="1"/>
        <w:ind w:left="-567" w:right="5" w:firstLine="0"/>
        <w:rPr>
          <w:lang w:val="en-US"/>
        </w:rPr>
      </w:pPr>
    </w:p>
    <w:p w:rsidR="000E322B" w:rsidRPr="007631D6" w:rsidRDefault="000E322B" w:rsidP="000E322B">
      <w:pPr>
        <w:pStyle w:val="1"/>
        <w:ind w:left="-567" w:right="5" w:firstLine="0"/>
        <w:rPr>
          <w:lang w:val="en-US"/>
        </w:rPr>
      </w:pPr>
      <w:r w:rsidRPr="000E322B">
        <w:rPr>
          <w:lang w:val="en-US"/>
        </w:rPr>
        <w:t>TEXT</w:t>
      </w:r>
      <w:r w:rsidRPr="007631D6">
        <w:rPr>
          <w:lang w:val="en-US"/>
        </w:rPr>
        <w:t xml:space="preserve"> 1 </w:t>
      </w:r>
      <w:bookmarkEnd w:id="0"/>
    </w:p>
    <w:p w:rsidR="000E322B" w:rsidRPr="007631D6" w:rsidRDefault="000E322B" w:rsidP="000E322B">
      <w:pPr>
        <w:spacing w:after="0" w:line="259" w:lineRule="auto"/>
        <w:ind w:left="-567" w:firstLine="0"/>
        <w:jc w:val="center"/>
        <w:rPr>
          <w:lang w:val="en-US"/>
        </w:rPr>
      </w:pPr>
      <w:r w:rsidRPr="007631D6">
        <w:rPr>
          <w:b/>
          <w:lang w:val="en-US"/>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7631D6">
        <w:rPr>
          <w:rFonts w:ascii="Calibri" w:eastAsia="Calibri" w:hAnsi="Calibri" w:cs="Calibri"/>
          <w:sz w:val="22"/>
          <w:lang w:val="en-US"/>
        </w:rPr>
        <w:tab/>
      </w:r>
      <w:r w:rsidRPr="000E322B">
        <w:rPr>
          <w:b/>
          <w:lang w:val="en-US"/>
        </w:rPr>
        <w:t>I</w:t>
      </w:r>
      <w:r w:rsidRPr="007631D6">
        <w:rPr>
          <w:b/>
          <w:lang w:val="en-US"/>
        </w:rPr>
        <w:t>.</w:t>
      </w:r>
      <w:r w:rsidRPr="007631D6">
        <w:rPr>
          <w:rFonts w:ascii="Arial" w:eastAsia="Arial" w:hAnsi="Arial" w:cs="Arial"/>
          <w:b/>
          <w:lang w:val="en-US"/>
        </w:rPr>
        <w:t xml:space="preserve"> </w:t>
      </w:r>
      <w:r w:rsidRPr="007631D6">
        <w:rPr>
          <w:rFonts w:ascii="Arial" w:eastAsia="Arial" w:hAnsi="Arial" w:cs="Arial"/>
          <w:b/>
          <w:lang w:val="en-US"/>
        </w:rPr>
        <w:tab/>
      </w:r>
      <w:r w:rsidRPr="000E322B">
        <w:rPr>
          <w:b/>
          <w:lang w:val="en-US"/>
        </w:rPr>
        <w:t>Read</w:t>
      </w:r>
      <w:r w:rsidRPr="007631D6">
        <w:rPr>
          <w:b/>
          <w:lang w:val="en-US"/>
        </w:rPr>
        <w:t xml:space="preserve"> </w:t>
      </w:r>
      <w:r w:rsidRPr="000E322B">
        <w:rPr>
          <w:b/>
          <w:lang w:val="en-US"/>
        </w:rPr>
        <w:t xml:space="preserve">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6" w:firstLine="0"/>
        <w:rPr>
          <w:lang w:val="en-US"/>
        </w:rPr>
      </w:pPr>
      <w:r w:rsidRPr="0084174B">
        <w:rPr>
          <w:lang w:val="en-US"/>
        </w:rPr>
        <w:t>THE EARLIEST</w:t>
      </w:r>
      <w:r w:rsidRPr="0084174B">
        <w:rPr>
          <w:b/>
          <w:lang w:val="en-US"/>
        </w:rPr>
        <w:t xml:space="preserve"> </w:t>
      </w:r>
      <w:r w:rsidRPr="0084174B">
        <w:rPr>
          <w:lang w:val="en-US"/>
        </w:rPr>
        <w:t xml:space="preserve">LAWS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Rules and laws, and the customs from which they are descended have been a part of human life ever since our ancestors first began to live in large and settled groups. But our knowledge is vague of laws that were in effect before the invention of writing in about 3500 B.C. The earliest known legal text was written by </w:t>
      </w:r>
      <w:proofErr w:type="spellStart"/>
      <w:r w:rsidRPr="0084174B">
        <w:rPr>
          <w:lang w:val="en-US"/>
        </w:rPr>
        <w:t>UrNammu</w:t>
      </w:r>
      <w:proofErr w:type="spellEnd"/>
      <w:r w:rsidRPr="0084174B">
        <w:rPr>
          <w:lang w:val="en-US"/>
        </w:rPr>
        <w:t xml:space="preserve">, a king of the Mesopotamian city of Ur, in about 2100 B.C. It dealt largely with compensation for bodily injuries, and with the penalties for witchcraft and runaway slaves. </w:t>
      </w:r>
    </w:p>
    <w:p w:rsidR="000E322B" w:rsidRPr="0084174B" w:rsidRDefault="000E322B" w:rsidP="000E322B">
      <w:pPr>
        <w:ind w:left="-567" w:right="55" w:firstLine="0"/>
        <w:rPr>
          <w:lang w:val="en-US"/>
        </w:rPr>
      </w:pPr>
      <w:r w:rsidRPr="0084174B">
        <w:rPr>
          <w:lang w:val="en-US"/>
        </w:rPr>
        <w:t xml:space="preserve">One of the most detailed ancient legal codes was drawn up in about 1758 B.C. by Hammurabi, a king of Babylonia. The entire code, consisting of 282 paragraphs, was carved into a great stone pillar, which was set up in a temple to the Babylonian god </w:t>
      </w:r>
      <w:proofErr w:type="spellStart"/>
      <w:r w:rsidRPr="0084174B">
        <w:rPr>
          <w:lang w:val="en-US"/>
        </w:rPr>
        <w:t>Marduk</w:t>
      </w:r>
      <w:proofErr w:type="spellEnd"/>
      <w:r w:rsidRPr="0084174B">
        <w:rPr>
          <w:lang w:val="en-US"/>
        </w:rPr>
        <w:t xml:space="preserve"> so that it could be read by every citizen. </w:t>
      </w:r>
    </w:p>
    <w:p w:rsidR="000E322B" w:rsidRPr="0084174B" w:rsidRDefault="000E322B" w:rsidP="000E322B">
      <w:pPr>
        <w:ind w:left="-567" w:right="55" w:firstLine="0"/>
        <w:rPr>
          <w:lang w:val="en-US"/>
        </w:rPr>
      </w:pPr>
      <w:r w:rsidRPr="0084174B">
        <w:rPr>
          <w:lang w:val="en-US"/>
        </w:rPr>
        <w:t xml:space="preserve">The laws laid down by Hammurabi were more extensive than any that had gone before. They covered crime, divorce and marriage, the rights of slave owners and slaves, the settlement of debts, inheritance and property contracts. These laws were even regulations about taxes and the prices of goods. </w:t>
      </w:r>
    </w:p>
    <w:p w:rsidR="000E322B" w:rsidRPr="0084174B" w:rsidRDefault="000E322B" w:rsidP="000E322B">
      <w:pPr>
        <w:ind w:left="-567" w:right="55" w:firstLine="0"/>
        <w:rPr>
          <w:lang w:val="en-US"/>
        </w:rPr>
      </w:pPr>
      <w:r w:rsidRPr="0084174B">
        <w:rPr>
          <w:lang w:val="en-US"/>
        </w:rPr>
        <w:t xml:space="preserve">Punishments under the code were often harsh. Not only murders but also thieves and false accusers faced the death penalty. And a child who hit his father could expect to lose the hand that struck the blow.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1"/>
        </w:numPr>
        <w:ind w:left="-567" w:right="55" w:firstLine="0"/>
        <w:rPr>
          <w:lang w:val="en-US"/>
        </w:rPr>
      </w:pPr>
      <w:r w:rsidRPr="0084174B">
        <w:rPr>
          <w:lang w:val="en-US"/>
        </w:rPr>
        <w:t xml:space="preserve">When were the first laws mentioned? </w:t>
      </w:r>
    </w:p>
    <w:p w:rsidR="000E322B" w:rsidRPr="0084174B" w:rsidRDefault="000E322B" w:rsidP="000E322B">
      <w:pPr>
        <w:numPr>
          <w:ilvl w:val="0"/>
          <w:numId w:val="1"/>
        </w:numPr>
        <w:ind w:left="-567" w:right="55" w:firstLine="0"/>
        <w:rPr>
          <w:lang w:val="en-US"/>
        </w:rPr>
      </w:pPr>
      <w:r w:rsidRPr="0084174B">
        <w:rPr>
          <w:lang w:val="en-US"/>
        </w:rPr>
        <w:t xml:space="preserve">Who wrote the detailed ancient legal code? </w:t>
      </w:r>
    </w:p>
    <w:p w:rsidR="000E322B" w:rsidRPr="0084174B" w:rsidRDefault="000E322B" w:rsidP="000E322B">
      <w:pPr>
        <w:numPr>
          <w:ilvl w:val="0"/>
          <w:numId w:val="1"/>
        </w:numPr>
        <w:ind w:left="-567" w:right="55" w:firstLine="0"/>
        <w:rPr>
          <w:lang w:val="en-US"/>
        </w:rPr>
      </w:pPr>
      <w:r w:rsidRPr="0084174B">
        <w:rPr>
          <w:lang w:val="en-US"/>
        </w:rPr>
        <w:t xml:space="preserve">How many paragraphs did it include? </w:t>
      </w:r>
    </w:p>
    <w:p w:rsidR="000E322B" w:rsidRPr="0084174B" w:rsidRDefault="000E322B" w:rsidP="000E322B">
      <w:pPr>
        <w:numPr>
          <w:ilvl w:val="0"/>
          <w:numId w:val="1"/>
        </w:numPr>
        <w:ind w:left="-567" w:right="55" w:firstLine="0"/>
        <w:rPr>
          <w:lang w:val="en-US"/>
        </w:rPr>
      </w:pPr>
      <w:r w:rsidRPr="0084174B">
        <w:rPr>
          <w:lang w:val="en-US"/>
        </w:rPr>
        <w:t xml:space="preserve">Why was it set up in a temple? </w:t>
      </w:r>
    </w:p>
    <w:p w:rsidR="000E322B" w:rsidRPr="0084174B" w:rsidRDefault="000E322B" w:rsidP="000E322B">
      <w:pPr>
        <w:numPr>
          <w:ilvl w:val="0"/>
          <w:numId w:val="1"/>
        </w:numPr>
        <w:ind w:left="-567" w:right="55" w:firstLine="0"/>
        <w:rPr>
          <w:lang w:val="en-US"/>
        </w:rPr>
      </w:pPr>
      <w:r w:rsidRPr="0084174B">
        <w:rPr>
          <w:lang w:val="en-US"/>
        </w:rPr>
        <w:t xml:space="preserve">What crimes did the laws cover?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2"/>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t xml:space="preserve">Действовать до изобретения письменности, телесные повреждения, наказания за колдовство, согласно кодексу, законы охватывают, наследство, клеветник, смертная казнь. </w:t>
      </w:r>
    </w:p>
    <w:p w:rsidR="000E322B" w:rsidRPr="0084174B" w:rsidRDefault="000E322B" w:rsidP="000E322B">
      <w:pPr>
        <w:numPr>
          <w:ilvl w:val="0"/>
          <w:numId w:val="2"/>
        </w:numPr>
        <w:spacing w:after="5" w:line="269" w:lineRule="auto"/>
        <w:ind w:left="-567" w:right="45" w:firstLine="0"/>
        <w:rPr>
          <w:lang w:val="en-US"/>
        </w:rPr>
      </w:pPr>
      <w:r w:rsidRPr="0084174B">
        <w:rPr>
          <w:b/>
          <w:lang w:val="en-US"/>
        </w:rPr>
        <w:t xml:space="preserve">Write down sentences with the following idioms. </w:t>
      </w:r>
    </w:p>
    <w:p w:rsidR="000E322B" w:rsidRPr="0084174B" w:rsidRDefault="000E322B" w:rsidP="000E322B">
      <w:pPr>
        <w:spacing w:after="7" w:line="259" w:lineRule="auto"/>
        <w:ind w:left="-567" w:firstLine="0"/>
        <w:jc w:val="left"/>
        <w:rPr>
          <w:lang w:val="en-US"/>
        </w:rPr>
      </w:pPr>
      <w:r w:rsidRPr="0084174B">
        <w:rPr>
          <w:b/>
          <w:lang w:val="en-US"/>
        </w:rPr>
        <w:t xml:space="preserve"> </w:t>
      </w:r>
    </w:p>
    <w:p w:rsidR="000E322B" w:rsidRDefault="000E322B" w:rsidP="000E322B">
      <w:pPr>
        <w:numPr>
          <w:ilvl w:val="0"/>
          <w:numId w:val="3"/>
        </w:numPr>
        <w:ind w:left="-567" w:right="55" w:firstLine="0"/>
      </w:pPr>
      <w:r>
        <w:t xml:space="preserve">The law of talion. Закон возмездия; око за око, зуб за зуб. </w:t>
      </w:r>
    </w:p>
    <w:p w:rsidR="000E322B" w:rsidRDefault="000E322B" w:rsidP="000E322B">
      <w:pPr>
        <w:numPr>
          <w:ilvl w:val="0"/>
          <w:numId w:val="3"/>
        </w:numPr>
        <w:ind w:left="-567" w:right="55" w:firstLine="0"/>
      </w:pPr>
      <w:r>
        <w:t xml:space="preserve">Opportunity makes the thief. Плохо не клади, вора в грех не вводи. </w:t>
      </w:r>
    </w:p>
    <w:p w:rsidR="000E322B" w:rsidRDefault="000E322B" w:rsidP="000E322B">
      <w:pPr>
        <w:spacing w:after="0" w:line="259" w:lineRule="auto"/>
        <w:ind w:left="-567" w:firstLine="0"/>
        <w:jc w:val="left"/>
      </w:pPr>
      <w:r>
        <w:lastRenderedPageBreak/>
        <w:t xml:space="preserve"> </w:t>
      </w:r>
    </w:p>
    <w:p w:rsidR="000E322B" w:rsidRPr="000E322B" w:rsidRDefault="000E322B" w:rsidP="000E322B">
      <w:pPr>
        <w:pStyle w:val="1"/>
        <w:ind w:left="-567" w:right="5" w:firstLine="0"/>
        <w:rPr>
          <w:lang w:val="en-US"/>
        </w:rPr>
      </w:pPr>
      <w:bookmarkStart w:id="5" w:name="_Toc159780"/>
      <w:r w:rsidRPr="000E322B">
        <w:rPr>
          <w:lang w:val="en-US"/>
        </w:rPr>
        <w:t>TEXT 2</w:t>
      </w:r>
      <w:r w:rsidRPr="000E322B">
        <w:rPr>
          <w:sz w:val="32"/>
          <w:lang w:val="en-US"/>
        </w:rPr>
        <w:t xml:space="preserve"> </w:t>
      </w:r>
      <w:bookmarkEnd w:id="5"/>
    </w:p>
    <w:p w:rsidR="000E322B" w:rsidRPr="000E322B" w:rsidRDefault="000E322B" w:rsidP="000E322B">
      <w:pPr>
        <w:spacing w:after="0" w:line="259" w:lineRule="auto"/>
        <w:ind w:left="-567" w:firstLine="0"/>
        <w:jc w:val="center"/>
        <w:rPr>
          <w:lang w:val="en-US"/>
        </w:rPr>
      </w:pPr>
      <w:r w:rsidRPr="000E322B">
        <w:rPr>
          <w:b/>
          <w:lang w:val="en-US"/>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5" w:firstLine="0"/>
        <w:rPr>
          <w:lang w:val="en-US"/>
        </w:rPr>
      </w:pPr>
      <w:r w:rsidRPr="0084174B">
        <w:rPr>
          <w:lang w:val="en-US"/>
        </w:rPr>
        <w:t xml:space="preserve">LAWS: DESCRIPTIVE AND PRESCRIPTIVE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English word “law” means various forms of behavior. Some laws are descriptive: they simply describe how people, or even natural phenomena, usually behave. An example is the law of gravity; another is laws of economics. Other laws are prescriptive – they prescribe how people ought to behave. For example, the speed limits are laws that prescribe how fast we should drive. They rarely describe how fast we actually do drive, of course.  </w:t>
      </w:r>
    </w:p>
    <w:p w:rsidR="000E322B" w:rsidRPr="0084174B" w:rsidRDefault="000E322B" w:rsidP="000E322B">
      <w:pPr>
        <w:ind w:left="-567" w:right="55" w:firstLine="0"/>
        <w:rPr>
          <w:lang w:val="en-US"/>
        </w:rPr>
      </w:pPr>
      <w:r w:rsidRPr="0084174B">
        <w:rPr>
          <w:lang w:val="en-US"/>
        </w:rPr>
        <w:t xml:space="preserve">In all societies, relations between people are regulated by prescriptive laws. Some of them are customs – that is informal rules of social and moral behavior. Some are rules we accept if we belong to particular social and cultural groups. And some are laws made by nations and enforced against all citizens within their power. It is important to consider to what extent such laws can be distinguished from customs and social rules. </w:t>
      </w:r>
    </w:p>
    <w:p w:rsidR="000E322B" w:rsidRPr="0084174B" w:rsidRDefault="000E322B" w:rsidP="000E322B">
      <w:pPr>
        <w:ind w:left="-567" w:right="55" w:firstLine="0"/>
        <w:rPr>
          <w:lang w:val="en-US"/>
        </w:rPr>
      </w:pPr>
      <w:r w:rsidRPr="0084174B">
        <w:rPr>
          <w:lang w:val="en-US"/>
        </w:rPr>
        <w:t xml:space="preserve">When governments make laws for their citizens, they use a system of courts and the police to enforce these laws. Of course, there may be instances where the law is not enforced against someone – such as when young children commit crimes, or when certain people are able to escape justice by using their money or influence. </w:t>
      </w:r>
    </w:p>
    <w:p w:rsidR="000E322B" w:rsidRPr="0084174B" w:rsidRDefault="000E322B" w:rsidP="000E322B">
      <w:pPr>
        <w:ind w:left="-567" w:right="55" w:firstLine="0"/>
        <w:rPr>
          <w:lang w:val="en-US"/>
        </w:rPr>
      </w:pPr>
      <w:r w:rsidRPr="0084174B">
        <w:rPr>
          <w:lang w:val="en-US"/>
        </w:rPr>
        <w:t xml:space="preserve">The laws made by the government of one country are often very different from the laws of another country. Law today is, to a large extent, a complex of different and relatively independent systems.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4"/>
        </w:numPr>
        <w:ind w:left="-567" w:right="55" w:firstLine="0"/>
        <w:rPr>
          <w:lang w:val="en-US"/>
        </w:rPr>
      </w:pPr>
      <w:r w:rsidRPr="0084174B">
        <w:rPr>
          <w:lang w:val="en-US"/>
        </w:rPr>
        <w:t xml:space="preserve">What is the difference between descriptive and prescriptive laws? </w:t>
      </w:r>
    </w:p>
    <w:p w:rsidR="000E322B" w:rsidRDefault="000E322B" w:rsidP="000E322B">
      <w:pPr>
        <w:numPr>
          <w:ilvl w:val="0"/>
          <w:numId w:val="4"/>
        </w:numPr>
        <w:ind w:left="-567" w:right="55" w:firstLine="0"/>
      </w:pPr>
      <w:r>
        <w:t xml:space="preserve">What are customs? </w:t>
      </w:r>
    </w:p>
    <w:p w:rsidR="000E322B" w:rsidRPr="0084174B" w:rsidRDefault="000E322B" w:rsidP="000E322B">
      <w:pPr>
        <w:numPr>
          <w:ilvl w:val="0"/>
          <w:numId w:val="4"/>
        </w:numPr>
        <w:ind w:left="-567" w:right="55" w:firstLine="0"/>
        <w:rPr>
          <w:lang w:val="en-US"/>
        </w:rPr>
      </w:pPr>
      <w:r w:rsidRPr="0084174B">
        <w:rPr>
          <w:lang w:val="en-US"/>
        </w:rPr>
        <w:t xml:space="preserve">Why should we distinguish laws from customs? </w:t>
      </w:r>
    </w:p>
    <w:p w:rsidR="000E322B" w:rsidRPr="0084174B" w:rsidRDefault="000E322B" w:rsidP="000E322B">
      <w:pPr>
        <w:numPr>
          <w:ilvl w:val="0"/>
          <w:numId w:val="4"/>
        </w:numPr>
        <w:ind w:left="-567" w:right="55" w:firstLine="0"/>
        <w:rPr>
          <w:lang w:val="en-US"/>
        </w:rPr>
      </w:pPr>
      <w:r w:rsidRPr="0084174B">
        <w:rPr>
          <w:lang w:val="en-US"/>
        </w:rPr>
        <w:t xml:space="preserve">How do certain people escape justice? </w:t>
      </w:r>
    </w:p>
    <w:p w:rsidR="000E322B" w:rsidRPr="0084174B" w:rsidRDefault="000E322B" w:rsidP="000E322B">
      <w:pPr>
        <w:numPr>
          <w:ilvl w:val="0"/>
          <w:numId w:val="4"/>
        </w:numPr>
        <w:ind w:left="-567" w:right="55" w:firstLine="0"/>
        <w:rPr>
          <w:lang w:val="en-US"/>
        </w:rPr>
      </w:pPr>
      <w:r w:rsidRPr="0084174B">
        <w:rPr>
          <w:lang w:val="en-US"/>
        </w:rPr>
        <w:t xml:space="preserve">Are the laws of different countries the same?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5"/>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spacing w:after="35"/>
        <w:ind w:left="-567" w:right="55" w:firstLine="0"/>
      </w:pPr>
      <w:r>
        <w:t xml:space="preserve">Различные формы поведения, предписывающие законы, установленные ограничения скорости, принадлежать к различным социальным группам, отличаться от обычаев, проводить законы в жизнь, избегать правосудия.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5"/>
        </w:numPr>
        <w:spacing w:after="5" w:line="269" w:lineRule="auto"/>
        <w:ind w:left="-567" w:right="45" w:firstLine="0"/>
        <w:rPr>
          <w:lang w:val="en-US"/>
        </w:rPr>
      </w:pPr>
      <w:r w:rsidRPr="0084174B">
        <w:rPr>
          <w:b/>
          <w:lang w:val="en-US"/>
        </w:rPr>
        <w:t xml:space="preserve">Write down sentences with the following idioms. </w:t>
      </w:r>
    </w:p>
    <w:p w:rsidR="000E322B" w:rsidRPr="000E322B" w:rsidRDefault="000E322B" w:rsidP="000E322B">
      <w:pPr>
        <w:tabs>
          <w:tab w:val="center" w:pos="1186"/>
          <w:tab w:val="center" w:pos="5889"/>
        </w:tabs>
        <w:ind w:left="-567" w:firstLine="0"/>
        <w:jc w:val="left"/>
        <w:rPr>
          <w:lang w:val="en-US"/>
        </w:rPr>
      </w:pPr>
      <w:r w:rsidRPr="0084174B">
        <w:rPr>
          <w:rFonts w:ascii="Calibri" w:eastAsia="Calibri" w:hAnsi="Calibri" w:cs="Calibri"/>
          <w:sz w:val="22"/>
          <w:lang w:val="en-US"/>
        </w:rPr>
        <w:tab/>
      </w:r>
      <w:r w:rsidRPr="000E322B">
        <w:rPr>
          <w:lang w:val="en-US"/>
        </w:rPr>
        <w:t>1.</w:t>
      </w:r>
      <w:r w:rsidRPr="000E322B">
        <w:rPr>
          <w:rFonts w:ascii="Arial" w:eastAsia="Arial" w:hAnsi="Arial" w:cs="Arial"/>
          <w:lang w:val="en-US"/>
        </w:rPr>
        <w:t xml:space="preserve"> </w:t>
      </w:r>
      <w:r w:rsidRPr="000E322B">
        <w:rPr>
          <w:rFonts w:ascii="Arial" w:eastAsia="Arial" w:hAnsi="Arial" w:cs="Arial"/>
          <w:lang w:val="en-US"/>
        </w:rPr>
        <w:tab/>
      </w:r>
      <w:r w:rsidRPr="000E322B">
        <w:rPr>
          <w:lang w:val="en-US"/>
        </w:rPr>
        <w:t>Kangaroo court (</w:t>
      </w:r>
      <w:proofErr w:type="spellStart"/>
      <w:proofErr w:type="gramStart"/>
      <w:r w:rsidRPr="000E322B">
        <w:rPr>
          <w:lang w:val="en-US"/>
        </w:rPr>
        <w:t>amer</w:t>
      </w:r>
      <w:proofErr w:type="spellEnd"/>
      <w:proofErr w:type="gramEnd"/>
      <w:r w:rsidRPr="000E322B">
        <w:rPr>
          <w:lang w:val="en-US"/>
        </w:rPr>
        <w:t xml:space="preserve">. Slang). </w:t>
      </w:r>
      <w:r>
        <w:t>Судебная</w:t>
      </w:r>
      <w:r w:rsidRPr="000E322B">
        <w:rPr>
          <w:lang w:val="en-US"/>
        </w:rPr>
        <w:t xml:space="preserve"> </w:t>
      </w:r>
      <w:r>
        <w:t>инсценировка</w:t>
      </w:r>
      <w:r w:rsidRPr="000E322B">
        <w:rPr>
          <w:lang w:val="en-US"/>
        </w:rPr>
        <w:t xml:space="preserve">. </w:t>
      </w:r>
      <w:r>
        <w:t>Шемякин</w:t>
      </w:r>
      <w:r w:rsidRPr="000E322B">
        <w:rPr>
          <w:lang w:val="en-US"/>
        </w:rPr>
        <w:t xml:space="preserve"> </w:t>
      </w:r>
      <w:r>
        <w:t>суд</w:t>
      </w:r>
      <w:r w:rsidRPr="000E322B">
        <w:rPr>
          <w:lang w:val="en-US"/>
        </w:rPr>
        <w:t xml:space="preserve">.  </w:t>
      </w:r>
    </w:p>
    <w:p w:rsidR="000E322B" w:rsidRDefault="000E322B" w:rsidP="000E322B">
      <w:pPr>
        <w:spacing w:after="5" w:line="269" w:lineRule="auto"/>
        <w:ind w:left="-567" w:right="50" w:firstLine="0"/>
      </w:pPr>
      <w:r w:rsidRPr="0084174B">
        <w:rPr>
          <w:sz w:val="24"/>
          <w:lang w:val="en-US"/>
        </w:rPr>
        <w:t xml:space="preserve">The pen is mightier than the sword. </w:t>
      </w:r>
      <w:r>
        <w:rPr>
          <w:sz w:val="24"/>
        </w:rPr>
        <w:t xml:space="preserve">Что написано пером – не вырубишь   топором. </w:t>
      </w:r>
    </w:p>
    <w:p w:rsidR="000E322B" w:rsidRPr="000E322B" w:rsidRDefault="000E322B" w:rsidP="000E322B">
      <w:pPr>
        <w:pStyle w:val="1"/>
        <w:spacing w:after="0" w:line="259" w:lineRule="auto"/>
        <w:ind w:left="-567" w:right="3" w:firstLine="0"/>
        <w:rPr>
          <w:lang w:val="en-US"/>
        </w:rPr>
      </w:pPr>
      <w:bookmarkStart w:id="6" w:name="_Toc159781"/>
      <w:r w:rsidRPr="000E322B">
        <w:rPr>
          <w:sz w:val="32"/>
          <w:lang w:val="en-US"/>
        </w:rPr>
        <w:lastRenderedPageBreak/>
        <w:t xml:space="preserve">TEXT 3 </w:t>
      </w:r>
      <w:bookmarkEnd w:id="6"/>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2"/>
        <w:spacing w:after="13"/>
        <w:ind w:left="-567" w:right="2" w:firstLine="0"/>
        <w:rPr>
          <w:lang w:val="en-US"/>
        </w:rPr>
      </w:pPr>
      <w:r w:rsidRPr="000E322B">
        <w:rPr>
          <w:b w:val="0"/>
          <w:lang w:val="en-US"/>
        </w:rPr>
        <w:t xml:space="preserve"> </w:t>
      </w:r>
      <w:r w:rsidRPr="0084174B">
        <w:rPr>
          <w:b w:val="0"/>
          <w:lang w:val="en-US"/>
        </w:rPr>
        <w:t xml:space="preserve">STATE SYSTEM OF THE RF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Russian Federative Republic was set up by the Constitution of 1993. Under the Constitution Russia is a Presidential Republic. The federal government consists of three branches: legislative, executive and judicial.  Each of them is balanced by the President. </w:t>
      </w:r>
    </w:p>
    <w:p w:rsidR="000E322B" w:rsidRPr="0084174B" w:rsidRDefault="000E322B" w:rsidP="000E322B">
      <w:pPr>
        <w:ind w:left="-567" w:right="55" w:firstLine="0"/>
        <w:rPr>
          <w:lang w:val="en-US"/>
        </w:rPr>
      </w:pPr>
      <w:r w:rsidRPr="0084174B">
        <w:rPr>
          <w:lang w:val="en-US"/>
        </w:rPr>
        <w:t xml:space="preserve">The legislative power is vested in the Federal Assembly. It consists of two chambers. The Upper Chamber is the Council of Federation. The Lower Chamber is the State Duma. Each chamber is headed by the Speaker. The executive power may be initiated by the two chambers. But to become a law a bill must be approved by both chambers and signed by the President. </w:t>
      </w:r>
    </w:p>
    <w:p w:rsidR="000E322B" w:rsidRPr="0084174B" w:rsidRDefault="000E322B" w:rsidP="000E322B">
      <w:pPr>
        <w:ind w:left="-567" w:right="55" w:firstLine="0"/>
        <w:rPr>
          <w:lang w:val="en-US"/>
        </w:rPr>
      </w:pPr>
      <w:r w:rsidRPr="0084174B">
        <w:rPr>
          <w:lang w:val="en-US"/>
        </w:rPr>
        <w:t xml:space="preserve">The President is the head of the state and determines the basic objectives of the internal and external policy of the state. He is elected for six years on the basis of universal, equal and direct right to vote by secret ballot for all eligible citizens. </w:t>
      </w:r>
    </w:p>
    <w:p w:rsidR="000E322B" w:rsidRPr="0084174B" w:rsidRDefault="000E322B" w:rsidP="000E322B">
      <w:pPr>
        <w:ind w:left="-567" w:right="55" w:firstLine="0"/>
        <w:rPr>
          <w:lang w:val="en-US"/>
        </w:rPr>
      </w:pPr>
      <w:r w:rsidRPr="0084174B">
        <w:rPr>
          <w:lang w:val="en-US"/>
        </w:rPr>
        <w:t xml:space="preserve">The President may veto the bill. The President is the Commander –in Chief of the Armed Forces of the Russian Federation.  He signs treaties, enforces laws, appoints ministers to be approved by the Federal Assembly. The President presents to the Federation Council candidates for the posts of the Constitutional and Supreme Court justices, Supreme Arbitrage Court justices, and a candidate for the post of the Prosecutor General.   </w:t>
      </w:r>
    </w:p>
    <w:p w:rsidR="000E322B" w:rsidRPr="0084174B" w:rsidRDefault="000E322B" w:rsidP="000E322B">
      <w:pPr>
        <w:ind w:left="-567" w:right="55" w:firstLine="0"/>
        <w:rPr>
          <w:lang w:val="en-US"/>
        </w:rPr>
      </w:pPr>
      <w:r w:rsidRPr="0084174B">
        <w:rPr>
          <w:lang w:val="en-US"/>
        </w:rPr>
        <w:t xml:space="preserve">The executive power belongs to the government which is headed by the Prime Minister. The first action of the Prime Minister on appointment is to form the Cabinet. </w:t>
      </w:r>
    </w:p>
    <w:p w:rsidR="000E322B" w:rsidRPr="0084174B" w:rsidRDefault="000E322B" w:rsidP="000E322B">
      <w:pPr>
        <w:ind w:left="-567" w:right="55" w:firstLine="0"/>
        <w:rPr>
          <w:lang w:val="en-US"/>
        </w:rPr>
      </w:pPr>
      <w:r w:rsidRPr="0084174B">
        <w:rPr>
          <w:lang w:val="en-US"/>
        </w:rPr>
        <w:t xml:space="preserve">The judicial branch is represented by the Constitutional Court, the Supreme Court and district courts.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spacing w:after="5" w:line="269" w:lineRule="auto"/>
        <w:ind w:left="-567" w:right="45" w:firstLine="0"/>
      </w:pPr>
      <w:r>
        <w:rPr>
          <w:b/>
        </w:rPr>
        <w:t xml:space="preserve">II.      Answer the questions. </w:t>
      </w:r>
    </w:p>
    <w:p w:rsidR="000E322B" w:rsidRPr="0084174B" w:rsidRDefault="000E322B" w:rsidP="000E322B">
      <w:pPr>
        <w:numPr>
          <w:ilvl w:val="0"/>
          <w:numId w:val="6"/>
        </w:numPr>
        <w:ind w:left="-567" w:right="55" w:firstLine="0"/>
        <w:rPr>
          <w:lang w:val="en-US"/>
        </w:rPr>
      </w:pPr>
      <w:r w:rsidRPr="0084174B">
        <w:rPr>
          <w:lang w:val="en-US"/>
        </w:rPr>
        <w:t xml:space="preserve">What are the branches of the federal government? </w:t>
      </w:r>
    </w:p>
    <w:p w:rsidR="000E322B" w:rsidRPr="0084174B" w:rsidRDefault="000E322B" w:rsidP="000E322B">
      <w:pPr>
        <w:numPr>
          <w:ilvl w:val="0"/>
          <w:numId w:val="6"/>
        </w:numPr>
        <w:ind w:left="-567" w:right="55" w:firstLine="0"/>
        <w:rPr>
          <w:lang w:val="en-US"/>
        </w:rPr>
      </w:pPr>
      <w:r w:rsidRPr="0084174B">
        <w:rPr>
          <w:lang w:val="en-US"/>
        </w:rPr>
        <w:t xml:space="preserve">What are the functions of the President? </w:t>
      </w:r>
    </w:p>
    <w:p w:rsidR="000E322B" w:rsidRPr="0084174B" w:rsidRDefault="000E322B" w:rsidP="000E322B">
      <w:pPr>
        <w:numPr>
          <w:ilvl w:val="0"/>
          <w:numId w:val="6"/>
        </w:numPr>
        <w:ind w:left="-567" w:right="55" w:firstLine="0"/>
        <w:rPr>
          <w:lang w:val="en-US"/>
        </w:rPr>
      </w:pPr>
      <w:r w:rsidRPr="0084174B">
        <w:rPr>
          <w:lang w:val="en-US"/>
        </w:rPr>
        <w:t xml:space="preserve">Who is the Commander-in Chief of the Armed Forces of the Russian Federation? </w:t>
      </w:r>
    </w:p>
    <w:p w:rsidR="000E322B" w:rsidRDefault="000E322B" w:rsidP="000E322B">
      <w:pPr>
        <w:numPr>
          <w:ilvl w:val="0"/>
          <w:numId w:val="6"/>
        </w:numPr>
        <w:ind w:left="-567" w:right="55" w:firstLine="0"/>
      </w:pPr>
      <w:r>
        <w:t xml:space="preserve">Who forms the Cabinet? </w:t>
      </w:r>
    </w:p>
    <w:p w:rsidR="000E322B" w:rsidRPr="0084174B" w:rsidRDefault="000E322B" w:rsidP="000E322B">
      <w:pPr>
        <w:numPr>
          <w:ilvl w:val="0"/>
          <w:numId w:val="6"/>
        </w:numPr>
        <w:ind w:left="-567" w:right="55" w:firstLine="0"/>
        <w:rPr>
          <w:lang w:val="en-US"/>
        </w:rPr>
      </w:pPr>
      <w:r w:rsidRPr="0084174B">
        <w:rPr>
          <w:lang w:val="en-US"/>
        </w:rPr>
        <w:t xml:space="preserve">Whom is the Judicial branch represented? </w:t>
      </w:r>
    </w:p>
    <w:p w:rsidR="000E322B" w:rsidRPr="0084174B" w:rsidRDefault="000E322B" w:rsidP="000E322B">
      <w:pPr>
        <w:spacing w:after="0" w:line="259" w:lineRule="auto"/>
        <w:ind w:left="-567" w:firstLine="0"/>
        <w:jc w:val="left"/>
        <w:rPr>
          <w:lang w:val="en-US"/>
        </w:rPr>
      </w:pPr>
      <w:r w:rsidRPr="0084174B">
        <w:rPr>
          <w:b/>
          <w:lang w:val="en-US"/>
        </w:rPr>
        <w:t xml:space="preserve"> </w:t>
      </w:r>
    </w:p>
    <w:p w:rsidR="000E322B" w:rsidRPr="0084174B" w:rsidRDefault="000E322B" w:rsidP="000E322B">
      <w:pPr>
        <w:numPr>
          <w:ilvl w:val="0"/>
          <w:numId w:val="7"/>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t xml:space="preserve">Учреждать конституцией, три ветви власти, принадлежать, состоять из двух палат, подписывать договоры, накладывать вето, обеспечивать соблюдение законов.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7"/>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8"/>
        </w:numPr>
        <w:ind w:left="-567" w:right="55" w:firstLine="0"/>
      </w:pPr>
      <w:r w:rsidRPr="0084174B">
        <w:rPr>
          <w:lang w:val="en-US"/>
        </w:rPr>
        <w:t xml:space="preserve">Oder is heaven’s first law. </w:t>
      </w:r>
      <w:r>
        <w:t xml:space="preserve">Порядок – первая заповедь Господня. </w:t>
      </w:r>
    </w:p>
    <w:p w:rsidR="000E322B" w:rsidRDefault="000E322B" w:rsidP="000E322B">
      <w:pPr>
        <w:numPr>
          <w:ilvl w:val="0"/>
          <w:numId w:val="8"/>
        </w:numPr>
        <w:ind w:left="-567" w:right="55" w:firstLine="0"/>
      </w:pPr>
      <w:r>
        <w:lastRenderedPageBreak/>
        <w:t xml:space="preserve">Truth will conquer. Правда победит. </w:t>
      </w:r>
    </w:p>
    <w:p w:rsidR="000E322B" w:rsidRDefault="000E322B" w:rsidP="000E322B">
      <w:pPr>
        <w:spacing w:after="253" w:line="259" w:lineRule="auto"/>
        <w:ind w:left="-567" w:firstLine="0"/>
        <w:jc w:val="center"/>
      </w:pPr>
      <w:r>
        <w:rPr>
          <w:b/>
        </w:rPr>
        <w:t xml:space="preserve"> </w:t>
      </w:r>
    </w:p>
    <w:p w:rsidR="000E322B" w:rsidRDefault="000E322B" w:rsidP="000E322B">
      <w:pPr>
        <w:pStyle w:val="1"/>
        <w:spacing w:after="43"/>
        <w:ind w:left="-567" w:right="5" w:firstLine="0"/>
      </w:pPr>
      <w:bookmarkStart w:id="7" w:name="_Toc159782"/>
      <w:r>
        <w:t xml:space="preserve">TEXT 4 </w:t>
      </w:r>
      <w:bookmarkEnd w:id="7"/>
    </w:p>
    <w:p w:rsidR="000E322B" w:rsidRDefault="000E322B" w:rsidP="000E322B">
      <w:pPr>
        <w:spacing w:after="0" w:line="259" w:lineRule="auto"/>
        <w:ind w:left="-567" w:firstLine="0"/>
        <w:jc w:val="center"/>
      </w:pPr>
      <w:r>
        <w:rPr>
          <w:b/>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7" w:firstLine="0"/>
        <w:rPr>
          <w:lang w:val="en-US"/>
        </w:rPr>
      </w:pPr>
      <w:r w:rsidRPr="0084174B">
        <w:rPr>
          <w:lang w:val="en-US"/>
        </w:rPr>
        <w:t xml:space="preserve">THE COURT SYSTEM OF THE RUSSIAN FEDERATION </w:t>
      </w:r>
    </w:p>
    <w:p w:rsidR="000E322B" w:rsidRPr="0084174B" w:rsidRDefault="000E322B" w:rsidP="000E322B">
      <w:pPr>
        <w:spacing w:after="22" w:line="259" w:lineRule="auto"/>
        <w:ind w:left="-567" w:firstLine="0"/>
        <w:jc w:val="center"/>
        <w:rPr>
          <w:lang w:val="en-US"/>
        </w:rPr>
      </w:pPr>
      <w:r w:rsidRPr="0084174B">
        <w:rPr>
          <w:b/>
          <w:lang w:val="en-US"/>
        </w:rPr>
        <w:t xml:space="preserve"> </w:t>
      </w: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Russia’s judicial system is composed of the Constitutional Court of the Russian Federation, the Supreme Court of the Russian Federation, federal courts, constitutional courts and justices of the piece of the constituent entities of the Russian Federation. </w:t>
      </w:r>
    </w:p>
    <w:p w:rsidR="000E322B" w:rsidRPr="0084174B" w:rsidRDefault="000E322B" w:rsidP="000E322B">
      <w:pPr>
        <w:ind w:left="-567" w:right="55" w:firstLine="0"/>
        <w:rPr>
          <w:lang w:val="en-US"/>
        </w:rPr>
      </w:pPr>
      <w:r w:rsidRPr="0084174B">
        <w:rPr>
          <w:lang w:val="en-US"/>
        </w:rPr>
        <w:t>The</w:t>
      </w:r>
      <w:hyperlink r:id="rId5">
        <w:r w:rsidRPr="0084174B">
          <w:rPr>
            <w:lang w:val="en-US"/>
          </w:rPr>
          <w:t xml:space="preserve"> </w:t>
        </w:r>
      </w:hyperlink>
      <w:hyperlink r:id="rId6">
        <w:r w:rsidRPr="0084174B">
          <w:rPr>
            <w:lang w:val="en-US"/>
          </w:rPr>
          <w:t>Constitutional Court of Russia</w:t>
        </w:r>
      </w:hyperlink>
      <w:hyperlink r:id="rId7">
        <w:r w:rsidRPr="0084174B">
          <w:rPr>
            <w:lang w:val="en-US"/>
          </w:rPr>
          <w:t xml:space="preserve"> </w:t>
        </w:r>
      </w:hyperlink>
      <w:r w:rsidRPr="0084174B">
        <w:rPr>
          <w:lang w:val="en-US"/>
        </w:rPr>
        <w:t xml:space="preserve"> is responsible for cases concerning conformity with the Constitution, judicial disputes between 2 or more federal bodies, between a federal body and a member of the Federation, and between members of the Federation. The</w:t>
      </w:r>
      <w:hyperlink r:id="rId8">
        <w:r w:rsidRPr="0084174B">
          <w:rPr>
            <w:lang w:val="en-US"/>
          </w:rPr>
          <w:t xml:space="preserve"> </w:t>
        </w:r>
      </w:hyperlink>
      <w:hyperlink r:id="rId9">
        <w:r w:rsidRPr="0084174B">
          <w:rPr>
            <w:lang w:val="en-US"/>
          </w:rPr>
          <w:t>Supreme Court of Russia</w:t>
        </w:r>
      </w:hyperlink>
      <w:hyperlink r:id="rId10">
        <w:r w:rsidRPr="0084174B">
          <w:rPr>
            <w:lang w:val="en-US"/>
          </w:rPr>
          <w:t xml:space="preserve"> </w:t>
        </w:r>
      </w:hyperlink>
      <w:r w:rsidRPr="0084174B">
        <w:rPr>
          <w:lang w:val="en-US"/>
        </w:rPr>
        <w:t xml:space="preserve"> is the highest court, and supervises inferior courts of general jurisdiction.</w:t>
      </w:r>
      <w:r w:rsidRPr="0084174B">
        <w:rPr>
          <w:vertAlign w:val="superscript"/>
          <w:lang w:val="en-US"/>
        </w:rPr>
        <w:t xml:space="preserve">   </w:t>
      </w:r>
      <w:r w:rsidRPr="0084174B">
        <w:rPr>
          <w:lang w:val="en-US"/>
        </w:rPr>
        <w:t>It occasionally sits as a</w:t>
      </w:r>
      <w:hyperlink r:id="rId11">
        <w:r w:rsidRPr="0084174B">
          <w:rPr>
            <w:lang w:val="en-US"/>
          </w:rPr>
          <w:t xml:space="preserve"> </w:t>
        </w:r>
      </w:hyperlink>
      <w:hyperlink r:id="rId12">
        <w:r w:rsidRPr="0084174B">
          <w:rPr>
            <w:lang w:val="en-US"/>
          </w:rPr>
          <w:t>court of first in</w:t>
        </w:r>
      </w:hyperlink>
      <w:hyperlink r:id="rId13">
        <w:r w:rsidRPr="0084174B">
          <w:rPr>
            <w:lang w:val="en-US"/>
          </w:rPr>
          <w:t>stance</w:t>
        </w:r>
      </w:hyperlink>
      <w:hyperlink r:id="rId14">
        <w:r w:rsidRPr="0084174B">
          <w:rPr>
            <w:lang w:val="en-US"/>
          </w:rPr>
          <w:t xml:space="preserve"> </w:t>
        </w:r>
      </w:hyperlink>
      <w:r w:rsidRPr="0084174B">
        <w:rPr>
          <w:lang w:val="en-US"/>
        </w:rPr>
        <w:t xml:space="preserve">in cases where important interests of state are at issue. </w:t>
      </w:r>
    </w:p>
    <w:p w:rsidR="000E322B" w:rsidRPr="0084174B" w:rsidRDefault="005A5401" w:rsidP="000E322B">
      <w:pPr>
        <w:ind w:left="-567" w:right="55" w:firstLine="0"/>
        <w:rPr>
          <w:lang w:val="en-US"/>
        </w:rPr>
      </w:pPr>
      <w:hyperlink r:id="rId15">
        <w:r w:rsidR="000E322B" w:rsidRPr="0084174B">
          <w:rPr>
            <w:lang w:val="en-US"/>
          </w:rPr>
          <w:t>Regional courts</w:t>
        </w:r>
      </w:hyperlink>
      <w:hyperlink r:id="rId16">
        <w:r w:rsidR="000E322B" w:rsidRPr="0084174B">
          <w:rPr>
            <w:lang w:val="en-US"/>
          </w:rPr>
          <w:t xml:space="preserve"> </w:t>
        </w:r>
      </w:hyperlink>
      <w:r w:rsidR="000E322B" w:rsidRPr="0084174B">
        <w:rPr>
          <w:lang w:val="en-US"/>
        </w:rPr>
        <w:t>are the courts at the regional level. This includes the supreme courts of the</w:t>
      </w:r>
      <w:hyperlink r:id="rId17">
        <w:r w:rsidR="000E322B" w:rsidRPr="0084174B">
          <w:rPr>
            <w:lang w:val="en-US"/>
          </w:rPr>
          <w:t xml:space="preserve"> </w:t>
        </w:r>
      </w:hyperlink>
      <w:hyperlink r:id="rId18">
        <w:r w:rsidR="000E322B" w:rsidRPr="0084174B">
          <w:rPr>
            <w:lang w:val="en-US"/>
          </w:rPr>
          <w:t>Republics of Russia,</w:t>
        </w:r>
      </w:hyperlink>
      <w:r w:rsidR="000E322B" w:rsidRPr="0084174B">
        <w:rPr>
          <w:lang w:val="en-US"/>
        </w:rPr>
        <w:t xml:space="preserve"> courts of the</w:t>
      </w:r>
      <w:hyperlink r:id="rId19">
        <w:r w:rsidR="000E322B" w:rsidRPr="0084174B">
          <w:rPr>
            <w:lang w:val="en-US"/>
          </w:rPr>
          <w:t xml:space="preserve"> </w:t>
        </w:r>
      </w:hyperlink>
      <w:hyperlink r:id="rId20">
        <w:proofErr w:type="spellStart"/>
        <w:r w:rsidR="000E322B" w:rsidRPr="0084174B">
          <w:rPr>
            <w:lang w:val="en-US"/>
          </w:rPr>
          <w:t>krais</w:t>
        </w:r>
        <w:proofErr w:type="spellEnd"/>
        <w:r w:rsidR="000E322B" w:rsidRPr="0084174B">
          <w:rPr>
            <w:lang w:val="en-US"/>
          </w:rPr>
          <w:t>,</w:t>
        </w:r>
      </w:hyperlink>
      <w:r w:rsidR="000E322B" w:rsidRPr="0084174B">
        <w:rPr>
          <w:lang w:val="en-US"/>
        </w:rPr>
        <w:t xml:space="preserve"> courts of the</w:t>
      </w:r>
      <w:hyperlink r:id="rId21">
        <w:r w:rsidR="000E322B" w:rsidRPr="0084174B">
          <w:rPr>
            <w:lang w:val="en-US"/>
          </w:rPr>
          <w:t xml:space="preserve"> </w:t>
        </w:r>
      </w:hyperlink>
      <w:hyperlink r:id="rId22">
        <w:r w:rsidR="000E322B" w:rsidRPr="0084174B">
          <w:rPr>
            <w:lang w:val="en-US"/>
          </w:rPr>
          <w:t>oblasts</w:t>
        </w:r>
      </w:hyperlink>
      <w:hyperlink r:id="rId23">
        <w:r w:rsidR="000E322B" w:rsidRPr="0084174B">
          <w:rPr>
            <w:lang w:val="en-US"/>
          </w:rPr>
          <w:t>,</w:t>
        </w:r>
      </w:hyperlink>
      <w:r w:rsidR="000E322B" w:rsidRPr="0084174B">
        <w:rPr>
          <w:lang w:val="en-US"/>
        </w:rPr>
        <w:t xml:space="preserve"> city courts of the</w:t>
      </w:r>
      <w:hyperlink r:id="rId24">
        <w:r w:rsidR="000E322B" w:rsidRPr="0084174B">
          <w:rPr>
            <w:lang w:val="en-US"/>
          </w:rPr>
          <w:t xml:space="preserve"> </w:t>
        </w:r>
      </w:hyperlink>
      <w:hyperlink r:id="rId25">
        <w:r w:rsidR="000E322B" w:rsidRPr="0084174B">
          <w:rPr>
            <w:lang w:val="en-US"/>
          </w:rPr>
          <w:t>federal cities of Russia</w:t>
        </w:r>
      </w:hyperlink>
      <w:hyperlink r:id="rId26">
        <w:r w:rsidR="000E322B" w:rsidRPr="0084174B">
          <w:rPr>
            <w:lang w:val="en-US"/>
          </w:rPr>
          <w:t xml:space="preserve"> </w:t>
        </w:r>
      </w:hyperlink>
      <w:hyperlink r:id="rId27">
        <w:r w:rsidR="000E322B" w:rsidRPr="0084174B">
          <w:rPr>
            <w:lang w:val="en-US"/>
          </w:rPr>
          <w:t>(</w:t>
        </w:r>
      </w:hyperlink>
      <w:hyperlink r:id="rId28">
        <w:r w:rsidR="000E322B" w:rsidRPr="0084174B">
          <w:rPr>
            <w:lang w:val="en-US"/>
          </w:rPr>
          <w:t>Moscow</w:t>
        </w:r>
      </w:hyperlink>
      <w:hyperlink r:id="rId29">
        <w:r w:rsidR="000E322B" w:rsidRPr="0084174B">
          <w:rPr>
            <w:lang w:val="en-US"/>
          </w:rPr>
          <w:t xml:space="preserve"> </w:t>
        </w:r>
      </w:hyperlink>
      <w:r w:rsidR="000E322B" w:rsidRPr="0084174B">
        <w:rPr>
          <w:lang w:val="en-US"/>
        </w:rPr>
        <w:t>and</w:t>
      </w:r>
      <w:hyperlink r:id="rId30">
        <w:r w:rsidR="000E322B" w:rsidRPr="0084174B">
          <w:rPr>
            <w:lang w:val="en-US"/>
          </w:rPr>
          <w:t xml:space="preserve"> </w:t>
        </w:r>
      </w:hyperlink>
      <w:hyperlink r:id="rId31">
        <w:r w:rsidR="000E322B" w:rsidRPr="0084174B">
          <w:rPr>
            <w:lang w:val="en-US"/>
          </w:rPr>
          <w:t>Saint Petersburg)</w:t>
        </w:r>
      </w:hyperlink>
      <w:r w:rsidR="000E322B" w:rsidRPr="0084174B">
        <w:rPr>
          <w:lang w:val="en-US"/>
        </w:rPr>
        <w:t>, courts of the</w:t>
      </w:r>
      <w:hyperlink r:id="rId32">
        <w:r w:rsidR="000E322B" w:rsidRPr="0084174B">
          <w:rPr>
            <w:lang w:val="en-US"/>
          </w:rPr>
          <w:t xml:space="preserve"> </w:t>
        </w:r>
      </w:hyperlink>
      <w:hyperlink r:id="rId33">
        <w:r w:rsidR="000E322B" w:rsidRPr="0084174B">
          <w:rPr>
            <w:lang w:val="en-US"/>
          </w:rPr>
          <w:t>autonomous oblasts,</w:t>
        </w:r>
      </w:hyperlink>
      <w:r w:rsidR="000E322B" w:rsidRPr="0084174B">
        <w:rPr>
          <w:lang w:val="en-US"/>
        </w:rPr>
        <w:t xml:space="preserve"> and courts of the</w:t>
      </w:r>
      <w:hyperlink r:id="rId34">
        <w:r w:rsidR="000E322B" w:rsidRPr="0084174B">
          <w:rPr>
            <w:lang w:val="en-US"/>
          </w:rPr>
          <w:t xml:space="preserve"> </w:t>
        </w:r>
      </w:hyperlink>
      <w:hyperlink r:id="rId35">
        <w:r w:rsidR="000E322B" w:rsidRPr="0084174B">
          <w:rPr>
            <w:lang w:val="en-US"/>
          </w:rPr>
          <w:t xml:space="preserve">autonomous </w:t>
        </w:r>
        <w:proofErr w:type="spellStart"/>
        <w:r w:rsidR="000E322B" w:rsidRPr="0084174B">
          <w:rPr>
            <w:lang w:val="en-US"/>
          </w:rPr>
          <w:t>okrugs</w:t>
        </w:r>
        <w:proofErr w:type="spellEnd"/>
      </w:hyperlink>
      <w:hyperlink r:id="rId36">
        <w:r w:rsidR="000E322B" w:rsidRPr="0084174B">
          <w:rPr>
            <w:lang w:val="en-US"/>
          </w:rPr>
          <w:t>.</w:t>
        </w:r>
      </w:hyperlink>
      <w:r w:rsidR="000E322B" w:rsidRPr="0084174B">
        <w:rPr>
          <w:lang w:val="en-US"/>
        </w:rPr>
        <w:t xml:space="preserve"> </w:t>
      </w:r>
    </w:p>
    <w:p w:rsidR="000E322B" w:rsidRPr="0084174B" w:rsidRDefault="005A5401" w:rsidP="000E322B">
      <w:pPr>
        <w:ind w:left="-567" w:right="55" w:firstLine="0"/>
        <w:rPr>
          <w:lang w:val="en-US"/>
        </w:rPr>
      </w:pPr>
      <w:hyperlink r:id="rId37">
        <w:r w:rsidR="000E322B" w:rsidRPr="0084174B">
          <w:rPr>
            <w:lang w:val="en-US"/>
          </w:rPr>
          <w:t>District courts,</w:t>
        </w:r>
      </w:hyperlink>
      <w:r w:rsidR="000E322B" w:rsidRPr="0084174B">
        <w:rPr>
          <w:lang w:val="en-US"/>
        </w:rPr>
        <w:t xml:space="preserve"> which were called People's Courts until 1996, are primarily courts of first instance but sometimes hear appeals from magistrate courts. </w:t>
      </w:r>
    </w:p>
    <w:p w:rsidR="000E322B" w:rsidRPr="0084174B" w:rsidRDefault="005A5401" w:rsidP="000E322B">
      <w:pPr>
        <w:ind w:left="-567" w:right="55" w:firstLine="0"/>
        <w:rPr>
          <w:lang w:val="en-US"/>
        </w:rPr>
      </w:pPr>
      <w:hyperlink r:id="rId38">
        <w:r w:rsidR="000E322B" w:rsidRPr="0084174B">
          <w:rPr>
            <w:lang w:val="en-US"/>
          </w:rPr>
          <w:t xml:space="preserve"> </w:t>
        </w:r>
      </w:hyperlink>
      <w:hyperlink r:id="rId39">
        <w:r w:rsidR="000E322B" w:rsidRPr="0084174B">
          <w:rPr>
            <w:lang w:val="en-US"/>
          </w:rPr>
          <w:t>Arbitration courts</w:t>
        </w:r>
      </w:hyperlink>
      <w:hyperlink r:id="rId40">
        <w:r w:rsidR="000E322B" w:rsidRPr="0084174B">
          <w:rPr>
            <w:lang w:val="en-US"/>
          </w:rPr>
          <w:t xml:space="preserve"> </w:t>
        </w:r>
      </w:hyperlink>
      <w:r w:rsidR="000E322B" w:rsidRPr="0084174B">
        <w:rPr>
          <w:lang w:val="en-US"/>
        </w:rPr>
        <w:t xml:space="preserve">hear cases dealing with a wide range of contractual issues, such as rights of ownership, contract changes, </w:t>
      </w:r>
      <w:proofErr w:type="gramStart"/>
      <w:r w:rsidR="000E322B" w:rsidRPr="0084174B">
        <w:rPr>
          <w:lang w:val="en-US"/>
        </w:rPr>
        <w:t>performance</w:t>
      </w:r>
      <w:proofErr w:type="gramEnd"/>
      <w:r w:rsidR="000E322B" w:rsidRPr="0084174B">
        <w:rPr>
          <w:lang w:val="en-US"/>
        </w:rPr>
        <w:t xml:space="preserve"> of obligations, loans, bank accounts, and bankruptcy.  </w:t>
      </w:r>
    </w:p>
    <w:p w:rsidR="000E322B" w:rsidRPr="0084174B" w:rsidRDefault="005A5401" w:rsidP="000E322B">
      <w:pPr>
        <w:ind w:left="-567" w:right="55" w:firstLine="0"/>
        <w:rPr>
          <w:lang w:val="en-US"/>
        </w:rPr>
      </w:pPr>
      <w:hyperlink r:id="rId41">
        <w:r w:rsidR="000E322B" w:rsidRPr="0084174B">
          <w:rPr>
            <w:lang w:val="en-US"/>
          </w:rPr>
          <w:t>Magistrate courts</w:t>
        </w:r>
      </w:hyperlink>
      <w:hyperlink r:id="rId42">
        <w:r w:rsidR="000E322B" w:rsidRPr="0084174B">
          <w:rPr>
            <w:lang w:val="en-US"/>
          </w:rPr>
          <w:t xml:space="preserve"> </w:t>
        </w:r>
      </w:hyperlink>
      <w:r w:rsidR="000E322B" w:rsidRPr="0084174B">
        <w:rPr>
          <w:lang w:val="en-US"/>
        </w:rPr>
        <w:t xml:space="preserve">(also called Justices of the Peace Courts) handle criminal cases where imprisonment is for less than three years such as petty hooliganism, public drunkenness, and serious traffic violations of a non-criminal nature, minor civil cases such as simple divorces, some property cases, disputes over land, and some labor cases.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9"/>
        </w:numPr>
        <w:ind w:left="-567" w:right="55" w:firstLine="0"/>
        <w:rPr>
          <w:lang w:val="en-US"/>
        </w:rPr>
      </w:pPr>
      <w:r w:rsidRPr="0084174B">
        <w:rPr>
          <w:lang w:val="en-US"/>
        </w:rPr>
        <w:t xml:space="preserve">What types of courts do you know? </w:t>
      </w:r>
    </w:p>
    <w:p w:rsidR="000E322B" w:rsidRPr="0084174B" w:rsidRDefault="000E322B" w:rsidP="000E322B">
      <w:pPr>
        <w:numPr>
          <w:ilvl w:val="0"/>
          <w:numId w:val="9"/>
        </w:numPr>
        <w:ind w:left="-567" w:right="55" w:firstLine="0"/>
        <w:rPr>
          <w:lang w:val="en-US"/>
        </w:rPr>
      </w:pPr>
      <w:r w:rsidRPr="0084174B">
        <w:rPr>
          <w:lang w:val="en-US"/>
        </w:rPr>
        <w:t xml:space="preserve">What is the role of each court? </w:t>
      </w:r>
    </w:p>
    <w:p w:rsidR="000E322B" w:rsidRPr="0084174B" w:rsidRDefault="000E322B" w:rsidP="000E322B">
      <w:pPr>
        <w:numPr>
          <w:ilvl w:val="0"/>
          <w:numId w:val="9"/>
        </w:numPr>
        <w:ind w:left="-567" w:right="55" w:firstLine="0"/>
        <w:rPr>
          <w:lang w:val="en-US"/>
        </w:rPr>
      </w:pPr>
      <w:r w:rsidRPr="0084174B">
        <w:rPr>
          <w:lang w:val="en-US"/>
        </w:rPr>
        <w:t xml:space="preserve">What is the </w:t>
      </w:r>
      <w:hyperlink r:id="rId43">
        <w:r w:rsidRPr="0084174B">
          <w:rPr>
            <w:lang w:val="en-US"/>
          </w:rPr>
          <w:t>Constitutional Court of Russia</w:t>
        </w:r>
      </w:hyperlink>
      <w:hyperlink r:id="rId44">
        <w:r w:rsidRPr="0084174B">
          <w:rPr>
            <w:lang w:val="en-US"/>
          </w:rPr>
          <w:t xml:space="preserve"> </w:t>
        </w:r>
      </w:hyperlink>
      <w:r w:rsidRPr="0084174B">
        <w:rPr>
          <w:lang w:val="en-US"/>
        </w:rPr>
        <w:t xml:space="preserve"> responsible for? </w:t>
      </w:r>
    </w:p>
    <w:p w:rsidR="000E322B" w:rsidRPr="0084174B" w:rsidRDefault="000E322B" w:rsidP="000E322B">
      <w:pPr>
        <w:numPr>
          <w:ilvl w:val="0"/>
          <w:numId w:val="9"/>
        </w:numPr>
        <w:ind w:left="-567" w:right="55" w:firstLine="0"/>
        <w:rPr>
          <w:lang w:val="en-US"/>
        </w:rPr>
      </w:pPr>
      <w:r w:rsidRPr="0084174B">
        <w:rPr>
          <w:lang w:val="en-US"/>
        </w:rPr>
        <w:t xml:space="preserve">What are the functions of an arbitration court? </w:t>
      </w:r>
    </w:p>
    <w:p w:rsidR="000E322B" w:rsidRPr="0084174B" w:rsidRDefault="000E322B" w:rsidP="000E322B">
      <w:pPr>
        <w:numPr>
          <w:ilvl w:val="0"/>
          <w:numId w:val="9"/>
        </w:numPr>
        <w:ind w:left="-567" w:right="55" w:firstLine="0"/>
        <w:rPr>
          <w:lang w:val="en-US"/>
        </w:rPr>
      </w:pPr>
      <w:r w:rsidRPr="0084174B">
        <w:rPr>
          <w:lang w:val="en-US"/>
        </w:rPr>
        <w:t xml:space="preserve">What cases does a Magistrate court consider?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10"/>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lastRenderedPageBreak/>
        <w:t xml:space="preserve">Судебный спор, слушать дела, осуществлять надзор, рассматривать жалобы, мировой суд, в соответствии с Конституцией, заниматься уголовными делами, исполнение обязательств, мелкое хулиганство.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10"/>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11"/>
        </w:numPr>
        <w:spacing w:after="39"/>
        <w:ind w:left="-567" w:right="55" w:firstLine="0"/>
      </w:pPr>
      <w:r w:rsidRPr="0084174B">
        <w:rPr>
          <w:lang w:val="en-US"/>
        </w:rPr>
        <w:t xml:space="preserve">A good face is a letter of recommendation. </w:t>
      </w:r>
      <w:r>
        <w:t xml:space="preserve">Честная репутация – лучшая рекомендация. </w:t>
      </w:r>
    </w:p>
    <w:p w:rsidR="000E322B" w:rsidRDefault="000E322B" w:rsidP="000E322B">
      <w:pPr>
        <w:numPr>
          <w:ilvl w:val="0"/>
          <w:numId w:val="11"/>
        </w:numPr>
        <w:spacing w:after="40"/>
        <w:ind w:left="-567" w:right="55" w:firstLine="0"/>
      </w:pPr>
      <w:r w:rsidRPr="0084174B">
        <w:rPr>
          <w:lang w:val="en-US"/>
        </w:rPr>
        <w:t xml:space="preserve">An open door may tempt a saint. </w:t>
      </w:r>
      <w:r>
        <w:t xml:space="preserve">Плохо не клади, вора в грех не вводи. Соблазн испытывает святого. </w:t>
      </w:r>
    </w:p>
    <w:p w:rsidR="000E322B" w:rsidRDefault="000E322B" w:rsidP="000E322B">
      <w:pPr>
        <w:spacing w:after="215" w:line="259" w:lineRule="auto"/>
        <w:ind w:left="-567" w:firstLine="0"/>
        <w:jc w:val="left"/>
      </w:pPr>
      <w:r>
        <w:t xml:space="preserve"> </w:t>
      </w:r>
    </w:p>
    <w:p w:rsidR="000E322B" w:rsidRDefault="000E322B" w:rsidP="000E322B">
      <w:pPr>
        <w:pStyle w:val="1"/>
        <w:spacing w:after="44"/>
        <w:ind w:left="-567" w:right="5" w:firstLine="0"/>
      </w:pPr>
      <w:bookmarkStart w:id="8" w:name="_Toc159783"/>
      <w:r>
        <w:t xml:space="preserve">TEXT 5 </w:t>
      </w:r>
      <w:bookmarkEnd w:id="8"/>
    </w:p>
    <w:p w:rsidR="000E322B" w:rsidRDefault="000E322B" w:rsidP="000E322B">
      <w:pPr>
        <w:spacing w:after="0" w:line="259" w:lineRule="auto"/>
        <w:ind w:left="-567" w:firstLine="0"/>
        <w:jc w:val="center"/>
      </w:pPr>
      <w:r>
        <w:rPr>
          <w:b/>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ind w:left="-567" w:right="55" w:firstLine="0"/>
        <w:rPr>
          <w:lang w:val="en-US"/>
        </w:rPr>
      </w:pPr>
      <w:r w:rsidRPr="0084174B">
        <w:rPr>
          <w:lang w:val="en-US"/>
        </w:rPr>
        <w:t xml:space="preserve">THE COURT SYSTEM OF ENGLAND AND WALES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most common type of law court in England and Wales is the </w:t>
      </w:r>
      <w:proofErr w:type="spellStart"/>
      <w:r w:rsidRPr="0084174B">
        <w:rPr>
          <w:lang w:val="en-US"/>
        </w:rPr>
        <w:t>magistrates’court</w:t>
      </w:r>
      <w:proofErr w:type="spellEnd"/>
      <w:r w:rsidRPr="0084174B">
        <w:rPr>
          <w:lang w:val="en-US"/>
        </w:rPr>
        <w:t xml:space="preserve">. There are 700 </w:t>
      </w:r>
      <w:proofErr w:type="spellStart"/>
      <w:r w:rsidRPr="0084174B">
        <w:rPr>
          <w:lang w:val="en-US"/>
        </w:rPr>
        <w:t>magistrates’courts</w:t>
      </w:r>
      <w:proofErr w:type="spellEnd"/>
      <w:r w:rsidRPr="0084174B">
        <w:rPr>
          <w:lang w:val="en-US"/>
        </w:rPr>
        <w:t xml:space="preserve"> and about 30 000 magistrates. </w:t>
      </w:r>
      <w:proofErr w:type="gramStart"/>
      <w:r w:rsidRPr="0084174B">
        <w:rPr>
          <w:lang w:val="en-US"/>
        </w:rPr>
        <w:t xml:space="preserve">The </w:t>
      </w:r>
      <w:proofErr w:type="spellStart"/>
      <w:r w:rsidRPr="0084174B">
        <w:rPr>
          <w:lang w:val="en-US"/>
        </w:rPr>
        <w:t>magistrates’courts</w:t>
      </w:r>
      <w:proofErr w:type="spellEnd"/>
      <w:r w:rsidRPr="0084174B">
        <w:rPr>
          <w:lang w:val="en-US"/>
        </w:rPr>
        <w:t xml:space="preserve"> deal with some 98 per cent of all criminal work which includes motoring offences, minor thefts, criminal damage and public order cases.</w:t>
      </w:r>
      <w:proofErr w:type="gramEnd"/>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More serious criminal cases then go to the Crown Court, which has 90 branches in different towns and cities. </w:t>
      </w:r>
    </w:p>
    <w:p w:rsidR="000E322B" w:rsidRPr="0084174B" w:rsidRDefault="000E322B" w:rsidP="000E322B">
      <w:pPr>
        <w:ind w:left="-567" w:right="55" w:firstLine="0"/>
        <w:rPr>
          <w:lang w:val="en-US"/>
        </w:rPr>
      </w:pPr>
      <w:r w:rsidRPr="0084174B">
        <w:rPr>
          <w:lang w:val="en-US"/>
        </w:rPr>
        <w:t xml:space="preserve">Justice in minor civil cases is administered in the County courts. Ninety per cent of all civil cases are started and finished in the county courts. Typical proceedings in the County courts include debt recovery mortgage, repossession cases, bankruptcy, insolvency and divorce matters. </w:t>
      </w:r>
    </w:p>
    <w:p w:rsidR="000E322B" w:rsidRPr="0084174B" w:rsidRDefault="000E322B" w:rsidP="000E322B">
      <w:pPr>
        <w:ind w:left="-567" w:right="55" w:firstLine="0"/>
        <w:rPr>
          <w:lang w:val="en-US"/>
        </w:rPr>
      </w:pPr>
      <w:r w:rsidRPr="0084174B">
        <w:rPr>
          <w:lang w:val="en-US"/>
        </w:rPr>
        <w:t xml:space="preserve">Appeals are heard by higher courts. For example, appeals from magistrates’ courts are heard in the Crown Court, unless they are appeals on points of law. </w:t>
      </w:r>
    </w:p>
    <w:p w:rsidR="000E322B" w:rsidRPr="0084174B" w:rsidRDefault="000E322B" w:rsidP="000E322B">
      <w:pPr>
        <w:ind w:left="-567" w:right="55" w:firstLine="0"/>
        <w:rPr>
          <w:lang w:val="en-US"/>
        </w:rPr>
      </w:pPr>
      <w:r w:rsidRPr="0084174B">
        <w:rPr>
          <w:lang w:val="en-US"/>
        </w:rPr>
        <w:t xml:space="preserve"> The highest court of appeal in England and Wales is the House of Lords. Scotland has its own High Court in Edinburgh, which hears all appeals from Scottish courts. Certain cases may be referred to the European Court of Justice in Luxembourg. </w:t>
      </w:r>
    </w:p>
    <w:p w:rsidR="000E322B" w:rsidRPr="0084174B" w:rsidRDefault="000E322B" w:rsidP="000E322B">
      <w:pPr>
        <w:ind w:left="-567" w:right="55" w:firstLine="0"/>
        <w:rPr>
          <w:lang w:val="en-US"/>
        </w:rPr>
      </w:pPr>
      <w:r w:rsidRPr="0084174B">
        <w:rPr>
          <w:lang w:val="en-US"/>
        </w:rPr>
        <w:t xml:space="preserve">In addition, individuals have made the British Government change its practices in a number of areas as a result of petitions to the European Court of Human Rights. </w:t>
      </w:r>
    </w:p>
    <w:p w:rsidR="000E322B" w:rsidRPr="0084174B" w:rsidRDefault="000E322B" w:rsidP="000E322B">
      <w:pPr>
        <w:ind w:left="-567" w:right="55" w:firstLine="0"/>
        <w:rPr>
          <w:lang w:val="en-US"/>
        </w:rPr>
      </w:pPr>
      <w:r w:rsidRPr="0084174B">
        <w:rPr>
          <w:lang w:val="en-US"/>
        </w:rPr>
        <w:t xml:space="preserve">The legal system also includes juvenile courts which deal with offenders under seventeen. Coroners’ courts investigate the death of any person which has been sudden, violent, or unnatural, deaths of prisoners, and deaths of persons in mental institutions where there is no satisfactory medical evidence as to the cause of death. </w:t>
      </w:r>
    </w:p>
    <w:p w:rsidR="000E322B" w:rsidRPr="0084174B" w:rsidRDefault="000E322B" w:rsidP="000E322B">
      <w:pPr>
        <w:ind w:left="-567" w:right="55" w:firstLine="0"/>
        <w:rPr>
          <w:lang w:val="en-US"/>
        </w:rPr>
      </w:pPr>
      <w:r w:rsidRPr="0084174B">
        <w:rPr>
          <w:lang w:val="en-US"/>
        </w:rPr>
        <w:t xml:space="preserve">There are administrative tribunals which make up quick, cheap and fair decisions with much less formality. Tribunals deal with professional standards, disputes between individuals, and disputes between individuals and government departments (for example, over taxation). </w:t>
      </w:r>
    </w:p>
    <w:p w:rsidR="000E322B" w:rsidRPr="0084174B" w:rsidRDefault="000E322B" w:rsidP="000E322B">
      <w:pPr>
        <w:spacing w:after="0" w:line="259" w:lineRule="auto"/>
        <w:ind w:left="-567" w:firstLine="0"/>
        <w:jc w:val="left"/>
        <w:rPr>
          <w:lang w:val="en-US"/>
        </w:rPr>
      </w:pPr>
      <w:r w:rsidRPr="0084174B">
        <w:rPr>
          <w:lang w:val="en-US"/>
        </w:rPr>
        <w:lastRenderedPageBreak/>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12"/>
        </w:numPr>
        <w:spacing w:after="46"/>
        <w:ind w:left="-567" w:right="55" w:firstLine="0"/>
        <w:rPr>
          <w:lang w:val="en-US"/>
        </w:rPr>
      </w:pPr>
      <w:r w:rsidRPr="0084174B">
        <w:rPr>
          <w:lang w:val="en-US"/>
        </w:rPr>
        <w:t xml:space="preserve">What types of courts are there in England and Wales? </w:t>
      </w:r>
    </w:p>
    <w:p w:rsidR="000E322B" w:rsidRPr="0084174B" w:rsidRDefault="000E322B" w:rsidP="000E322B">
      <w:pPr>
        <w:numPr>
          <w:ilvl w:val="0"/>
          <w:numId w:val="12"/>
        </w:numPr>
        <w:ind w:left="-567" w:right="55" w:firstLine="0"/>
        <w:rPr>
          <w:lang w:val="en-US"/>
        </w:rPr>
      </w:pPr>
      <w:r w:rsidRPr="0084174B">
        <w:rPr>
          <w:lang w:val="en-US"/>
        </w:rPr>
        <w:t>What are the functions of the magistrates’ courts?</w:t>
      </w:r>
      <w:r w:rsidRPr="0084174B">
        <w:rPr>
          <w:b/>
          <w:lang w:val="en-US"/>
        </w:rPr>
        <w:t xml:space="preserve"> </w:t>
      </w:r>
    </w:p>
    <w:p w:rsidR="000E322B" w:rsidRPr="0084174B" w:rsidRDefault="000E322B" w:rsidP="000E322B">
      <w:pPr>
        <w:numPr>
          <w:ilvl w:val="0"/>
          <w:numId w:val="12"/>
        </w:numPr>
        <w:spacing w:after="42"/>
        <w:ind w:left="-567" w:right="55" w:firstLine="0"/>
        <w:rPr>
          <w:lang w:val="en-US"/>
        </w:rPr>
      </w:pPr>
      <w:r w:rsidRPr="0084174B">
        <w:rPr>
          <w:lang w:val="en-US"/>
        </w:rPr>
        <w:t xml:space="preserve">What kind of cases does the House of Lords hear? </w:t>
      </w:r>
    </w:p>
    <w:p w:rsidR="000E322B" w:rsidRPr="0084174B" w:rsidRDefault="000E322B" w:rsidP="000E322B">
      <w:pPr>
        <w:numPr>
          <w:ilvl w:val="0"/>
          <w:numId w:val="12"/>
        </w:numPr>
        <w:ind w:left="-567" w:right="55" w:firstLine="0"/>
        <w:rPr>
          <w:lang w:val="en-US"/>
        </w:rPr>
      </w:pPr>
      <w:r w:rsidRPr="0084174B">
        <w:rPr>
          <w:lang w:val="en-US"/>
        </w:rPr>
        <w:t xml:space="preserve">What do Coroners’ courts deal with? </w:t>
      </w:r>
    </w:p>
    <w:p w:rsidR="000E322B" w:rsidRPr="0084174B" w:rsidRDefault="000E322B" w:rsidP="000E322B">
      <w:pPr>
        <w:numPr>
          <w:ilvl w:val="0"/>
          <w:numId w:val="12"/>
        </w:numPr>
        <w:ind w:left="-567" w:right="55" w:firstLine="0"/>
        <w:rPr>
          <w:lang w:val="en-US"/>
        </w:rPr>
      </w:pPr>
      <w:r w:rsidRPr="0084174B">
        <w:rPr>
          <w:lang w:val="en-US"/>
        </w:rPr>
        <w:t xml:space="preserve">What court considers bankruptcy cases?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numPr>
          <w:ilvl w:val="0"/>
          <w:numId w:val="13"/>
        </w:numPr>
        <w:ind w:left="-567" w:right="55" w:firstLine="0"/>
      </w:pPr>
      <w:r w:rsidRPr="0084174B">
        <w:rPr>
          <w:b/>
          <w:lang w:val="en-US"/>
        </w:rPr>
        <w:t xml:space="preserve">Find in the text the equivalents of the following words and expressions. </w:t>
      </w:r>
      <w:r>
        <w:t xml:space="preserve">Суд магистратов, отправлять правосудие, суды графства, суд короны, коронерский суд, гражданские дела, суды по делам несовершеннолетних, расследовать смерть, споры между физическими лицами.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13"/>
        </w:numPr>
        <w:spacing w:after="5" w:line="269" w:lineRule="auto"/>
        <w:ind w:left="-567" w:right="55" w:firstLine="0"/>
        <w:rPr>
          <w:lang w:val="en-US"/>
        </w:rPr>
      </w:pPr>
      <w:r w:rsidRPr="0084174B">
        <w:rPr>
          <w:b/>
          <w:lang w:val="en-US"/>
        </w:rPr>
        <w:t>Write down sentences with the following idioms.</w:t>
      </w:r>
      <w:r w:rsidRPr="0084174B">
        <w:rPr>
          <w:lang w:val="en-US"/>
        </w:rPr>
        <w:t xml:space="preserve"> </w:t>
      </w:r>
    </w:p>
    <w:p w:rsidR="000E322B" w:rsidRDefault="000E322B" w:rsidP="000E322B">
      <w:pPr>
        <w:numPr>
          <w:ilvl w:val="0"/>
          <w:numId w:val="14"/>
        </w:numPr>
        <w:ind w:left="-567" w:right="55" w:firstLine="0"/>
      </w:pPr>
      <w:r>
        <w:t xml:space="preserve">The end crowns all. Цель оправдывает средства. </w:t>
      </w:r>
    </w:p>
    <w:p w:rsidR="000E322B" w:rsidRDefault="000E322B" w:rsidP="000E322B">
      <w:pPr>
        <w:numPr>
          <w:ilvl w:val="0"/>
          <w:numId w:val="14"/>
        </w:numPr>
        <w:ind w:left="-567" w:right="55" w:firstLine="0"/>
      </w:pPr>
      <w:r w:rsidRPr="0084174B">
        <w:rPr>
          <w:lang w:val="en-US"/>
        </w:rPr>
        <w:t xml:space="preserve">Evil deeds are evil seeds. </w:t>
      </w:r>
      <w:r>
        <w:t xml:space="preserve">Злые дела – злые семена. Зло порождает зло.  </w:t>
      </w:r>
    </w:p>
    <w:p w:rsidR="000E322B" w:rsidRDefault="000E322B" w:rsidP="000E322B">
      <w:pPr>
        <w:spacing w:after="215" w:line="259" w:lineRule="auto"/>
        <w:ind w:left="-567" w:firstLine="0"/>
        <w:jc w:val="left"/>
      </w:pPr>
      <w:r>
        <w:t xml:space="preserve"> </w:t>
      </w:r>
    </w:p>
    <w:p w:rsidR="000E322B" w:rsidRPr="000E322B" w:rsidRDefault="000E322B" w:rsidP="000E322B">
      <w:pPr>
        <w:pStyle w:val="1"/>
        <w:spacing w:after="43"/>
        <w:ind w:left="-567" w:right="5" w:firstLine="0"/>
        <w:rPr>
          <w:lang w:val="en-US"/>
        </w:rPr>
      </w:pPr>
      <w:bookmarkStart w:id="9" w:name="_Toc159784"/>
      <w:r w:rsidRPr="000E322B">
        <w:rPr>
          <w:lang w:val="en-US"/>
        </w:rPr>
        <w:t xml:space="preserve">TEXT 6 </w:t>
      </w:r>
      <w:bookmarkEnd w:id="9"/>
    </w:p>
    <w:p w:rsidR="000E322B" w:rsidRPr="000E322B" w:rsidRDefault="000E322B" w:rsidP="000E322B">
      <w:pPr>
        <w:spacing w:after="0" w:line="259" w:lineRule="auto"/>
        <w:ind w:left="-567" w:firstLine="0"/>
        <w:jc w:val="center"/>
        <w:rPr>
          <w:lang w:val="en-US"/>
        </w:rPr>
      </w:pPr>
      <w:r w:rsidRPr="000E322B">
        <w:rPr>
          <w:b/>
          <w:lang w:val="en-US"/>
        </w:rPr>
        <w:t xml:space="preserve"> </w:t>
      </w:r>
    </w:p>
    <w:p w:rsidR="000E322B" w:rsidRPr="000E322B" w:rsidRDefault="000E322B" w:rsidP="000E322B">
      <w:pPr>
        <w:tabs>
          <w:tab w:val="center" w:pos="1171"/>
          <w:tab w:val="center" w:pos="3814"/>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3" w:firstLine="0"/>
        <w:rPr>
          <w:lang w:val="en-US"/>
        </w:rPr>
      </w:pPr>
      <w:r w:rsidRPr="0084174B">
        <w:rPr>
          <w:lang w:val="en-US"/>
        </w:rPr>
        <w:t xml:space="preserve">THE COURT SYSTEM OF THE USA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judicial branch works together with the legislative and executive branches to protect the constitution and the rights of people. The judicial branch of the government is the system of courts in the United States. The Supreme Court is the highest court in the country. It consists of 9 justices, one Chief Justice and 8 </w:t>
      </w:r>
    </w:p>
    <w:p w:rsidR="000E322B" w:rsidRPr="0084174B" w:rsidRDefault="000E322B" w:rsidP="000E322B">
      <w:pPr>
        <w:ind w:left="-567" w:right="55" w:firstLine="0"/>
        <w:rPr>
          <w:lang w:val="en-US"/>
        </w:rPr>
      </w:pPr>
      <w:proofErr w:type="gramStart"/>
      <w:r w:rsidRPr="0084174B">
        <w:rPr>
          <w:lang w:val="en-US"/>
        </w:rPr>
        <w:t>associate</w:t>
      </w:r>
      <w:proofErr w:type="gramEnd"/>
      <w:r w:rsidRPr="0084174B">
        <w:rPr>
          <w:lang w:val="en-US"/>
        </w:rPr>
        <w:t xml:space="preserve"> justices. The President appoints the justices, but the Senate must approve them. The justices are appointed for life. </w:t>
      </w:r>
    </w:p>
    <w:p w:rsidR="000E322B" w:rsidRPr="0084174B" w:rsidRDefault="000E322B" w:rsidP="000E322B">
      <w:pPr>
        <w:ind w:left="-567" w:right="55" w:firstLine="0"/>
        <w:rPr>
          <w:lang w:val="en-US"/>
        </w:rPr>
      </w:pPr>
      <w:r w:rsidRPr="0084174B">
        <w:rPr>
          <w:lang w:val="en-US"/>
        </w:rPr>
        <w:t xml:space="preserve">The Supreme Court makes sure that people obey laws, decides if a law passed by the Congress is not contradictory to the Constitution of the USA and may veto any law. The Supreme Court settles disputes among states. </w:t>
      </w:r>
    </w:p>
    <w:p w:rsidR="000E322B" w:rsidRPr="0084174B" w:rsidRDefault="000E322B" w:rsidP="000E322B">
      <w:pPr>
        <w:ind w:left="-567" w:right="55" w:firstLine="0"/>
        <w:rPr>
          <w:lang w:val="en-US"/>
        </w:rPr>
      </w:pPr>
      <w:r w:rsidRPr="0084174B">
        <w:rPr>
          <w:lang w:val="en-US"/>
        </w:rPr>
        <w:t xml:space="preserve">The American court system is complex. It functions as part of the federal system of government. Each state runs its own court system. Besides, we have a system of courts for the national government. These federal courts coexist with the state courts. Each state has a Constitution similar to the Constitution of the entire nation and all the power in each state is divided into executive, legislative and judicial. The head of each state is the governor of the state. Each state has its own system of courts similar to that of Federal courts. </w:t>
      </w:r>
    </w:p>
    <w:p w:rsidR="000E322B" w:rsidRPr="0084174B" w:rsidRDefault="000E322B" w:rsidP="000E322B">
      <w:pPr>
        <w:ind w:left="-567" w:right="55" w:firstLine="0"/>
        <w:rPr>
          <w:lang w:val="en-US"/>
        </w:rPr>
      </w:pPr>
      <w:r w:rsidRPr="0084174B">
        <w:rPr>
          <w:lang w:val="en-US"/>
        </w:rPr>
        <w:t xml:space="preserve">The federal courts are organized like a pyramid in three tiers. At the bottom of the pyramid are the US district courts. In the middle are the US courts of appeals. At the </w:t>
      </w:r>
      <w:r w:rsidRPr="0084174B">
        <w:rPr>
          <w:lang w:val="en-US"/>
        </w:rPr>
        <w:lastRenderedPageBreak/>
        <w:t xml:space="preserve">top is the US Supreme Court. The courts of appeal and the Supreme Court are appellate courts. Federal Courts decide cases involving federal law conflicts between states or between citizens of different states.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15"/>
        </w:numPr>
        <w:ind w:left="-567" w:right="55" w:firstLine="0"/>
        <w:rPr>
          <w:lang w:val="en-US"/>
        </w:rPr>
      </w:pPr>
      <w:r w:rsidRPr="0084174B">
        <w:rPr>
          <w:lang w:val="en-US"/>
        </w:rPr>
        <w:t xml:space="preserve">What is the highest court in the USA? </w:t>
      </w:r>
    </w:p>
    <w:p w:rsidR="000E322B" w:rsidRPr="0084174B" w:rsidRDefault="000E322B" w:rsidP="000E322B">
      <w:pPr>
        <w:numPr>
          <w:ilvl w:val="0"/>
          <w:numId w:val="15"/>
        </w:numPr>
        <w:ind w:left="-567" w:right="55" w:firstLine="0"/>
        <w:rPr>
          <w:lang w:val="en-US"/>
        </w:rPr>
      </w:pPr>
      <w:r w:rsidRPr="0084174B">
        <w:rPr>
          <w:lang w:val="en-US"/>
        </w:rPr>
        <w:t xml:space="preserve">Who appoints the justices of the highest court? </w:t>
      </w:r>
    </w:p>
    <w:p w:rsidR="000E322B" w:rsidRPr="0084174B" w:rsidRDefault="000E322B" w:rsidP="000E322B">
      <w:pPr>
        <w:numPr>
          <w:ilvl w:val="0"/>
          <w:numId w:val="15"/>
        </w:numPr>
        <w:ind w:left="-567" w:right="55" w:firstLine="0"/>
        <w:rPr>
          <w:lang w:val="en-US"/>
        </w:rPr>
      </w:pPr>
      <w:r w:rsidRPr="0084174B">
        <w:rPr>
          <w:lang w:val="en-US"/>
        </w:rPr>
        <w:t xml:space="preserve">Why is the American court system complex? </w:t>
      </w:r>
    </w:p>
    <w:p w:rsidR="000E322B" w:rsidRPr="0084174B" w:rsidRDefault="000E322B" w:rsidP="000E322B">
      <w:pPr>
        <w:numPr>
          <w:ilvl w:val="0"/>
          <w:numId w:val="15"/>
        </w:numPr>
        <w:ind w:left="-567" w:right="55" w:firstLine="0"/>
        <w:rPr>
          <w:lang w:val="en-US"/>
        </w:rPr>
      </w:pPr>
      <w:r w:rsidRPr="0084174B">
        <w:rPr>
          <w:lang w:val="en-US"/>
        </w:rPr>
        <w:t xml:space="preserve">What is the structure of Federal courts? </w:t>
      </w:r>
    </w:p>
    <w:p w:rsidR="000E322B" w:rsidRPr="0084174B" w:rsidRDefault="000E322B" w:rsidP="000E322B">
      <w:pPr>
        <w:numPr>
          <w:ilvl w:val="0"/>
          <w:numId w:val="15"/>
        </w:numPr>
        <w:ind w:left="-567" w:right="55" w:firstLine="0"/>
        <w:rPr>
          <w:lang w:val="en-US"/>
        </w:rPr>
      </w:pPr>
      <w:r w:rsidRPr="0084174B">
        <w:rPr>
          <w:lang w:val="en-US"/>
        </w:rPr>
        <w:t xml:space="preserve">What cases do Federal courts decide?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16"/>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t xml:space="preserve">Законодательная и исполнительная ветви, подчиняться закону, назначать судей бессрочно, суд штата, управлять судебной системой, окружной суд, апелляционный суд, сосуществовать.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16"/>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17"/>
        </w:numPr>
        <w:ind w:left="-567" w:right="55" w:firstLine="0"/>
      </w:pPr>
      <w:r w:rsidRPr="0084174B">
        <w:rPr>
          <w:lang w:val="en-US"/>
        </w:rPr>
        <w:t xml:space="preserve">Lack of knowledge is no excuse. </w:t>
      </w:r>
      <w:r>
        <w:t xml:space="preserve">Незнание – не оправдание. </w:t>
      </w:r>
    </w:p>
    <w:p w:rsidR="000E322B" w:rsidRDefault="000E322B" w:rsidP="000E322B">
      <w:pPr>
        <w:numPr>
          <w:ilvl w:val="0"/>
          <w:numId w:val="17"/>
        </w:numPr>
        <w:spacing w:after="40"/>
        <w:ind w:left="-567" w:right="55" w:firstLine="0"/>
      </w:pPr>
      <w:r w:rsidRPr="0084174B">
        <w:rPr>
          <w:lang w:val="en-US"/>
        </w:rPr>
        <w:t xml:space="preserve">One’s sin will find one out. </w:t>
      </w:r>
      <w:r>
        <w:t xml:space="preserve">Совершенное преступление когда-нибудь раскроется. Все тайное становится явным. </w:t>
      </w:r>
    </w:p>
    <w:p w:rsidR="000E322B" w:rsidRDefault="000E322B" w:rsidP="000E322B">
      <w:pPr>
        <w:spacing w:after="215" w:line="259" w:lineRule="auto"/>
        <w:ind w:left="-567" w:firstLine="0"/>
        <w:jc w:val="left"/>
      </w:pPr>
      <w:r>
        <w:t xml:space="preserve"> </w:t>
      </w:r>
    </w:p>
    <w:p w:rsidR="000E322B" w:rsidRDefault="000E322B" w:rsidP="000E322B">
      <w:pPr>
        <w:pStyle w:val="1"/>
        <w:spacing w:after="43"/>
        <w:ind w:left="-567" w:right="5" w:firstLine="0"/>
      </w:pPr>
      <w:bookmarkStart w:id="10" w:name="_Toc159785"/>
      <w:r>
        <w:t xml:space="preserve">TEXT 7 </w:t>
      </w:r>
      <w:bookmarkEnd w:id="10"/>
    </w:p>
    <w:p w:rsidR="000E322B" w:rsidRDefault="000E322B" w:rsidP="000E322B">
      <w:pPr>
        <w:spacing w:after="0" w:line="259" w:lineRule="auto"/>
        <w:ind w:left="-567" w:firstLine="0"/>
        <w:jc w:val="center"/>
      </w:pPr>
      <w:r>
        <w:rPr>
          <w:b/>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5" w:firstLine="0"/>
        <w:rPr>
          <w:lang w:val="en-US"/>
        </w:rPr>
      </w:pPr>
      <w:r w:rsidRPr="0084174B">
        <w:rPr>
          <w:lang w:val="en-US"/>
        </w:rPr>
        <w:t xml:space="preserve">LEGAL PROFESSION IN GREAT BRITAIN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court system is dependent upon the legal profession to make its work. In Britain the legal profession is divided into two branches: barristers and solicitors. The solicitor is the legal adviser of the public. The solicitor may conduct client’s case in the lower courts. The barrister can be consulted only through the solicitor; he has the right of audience in the higher courts. </w:t>
      </w:r>
    </w:p>
    <w:p w:rsidR="000E322B" w:rsidRPr="0084174B" w:rsidRDefault="000E322B" w:rsidP="000E322B">
      <w:pPr>
        <w:ind w:left="-567" w:right="55" w:firstLine="0"/>
        <w:rPr>
          <w:lang w:val="en-US"/>
        </w:rPr>
      </w:pPr>
      <w:r w:rsidRPr="0084174B">
        <w:rPr>
          <w:lang w:val="en-US"/>
        </w:rPr>
        <w:t xml:space="preserve">The judge is the presiding officer of the court. Judges are not themselves a separate profession: they are barristers who have been elected to the bench. The judge decides the interpretation of the law. The great strength of the Britain legal system lies in the position of the judges. Once they are appointed it is practically impossible to dismiss them as long as they remain of “good behavior”. </w:t>
      </w:r>
    </w:p>
    <w:p w:rsidR="000E322B" w:rsidRPr="0084174B" w:rsidRDefault="000E322B" w:rsidP="000E322B">
      <w:pPr>
        <w:ind w:left="-567" w:right="55" w:firstLine="0"/>
        <w:rPr>
          <w:lang w:val="en-US"/>
        </w:rPr>
      </w:pPr>
      <w:r w:rsidRPr="0084174B">
        <w:rPr>
          <w:lang w:val="en-US"/>
        </w:rPr>
        <w:t xml:space="preserve">The professional judges, “High Court Judges”, deal with the most serious crimes. They are paid salaries by the state. But in Britain, the vast majority of judges are unpaid, doing their work voluntarily, and they are called Magistrates or justices of the Peace (JPs). They are usually well-known local citizens who are selected not because they </w:t>
      </w:r>
      <w:r w:rsidRPr="0084174B">
        <w:rPr>
          <w:lang w:val="en-US"/>
        </w:rPr>
        <w:lastRenderedPageBreak/>
        <w:t xml:space="preserve">have any legal training but because they have “sound common sense”. They are appointed by the Lord Chancellor. </w:t>
      </w:r>
    </w:p>
    <w:p w:rsidR="000E322B" w:rsidRPr="0084174B" w:rsidRDefault="000E322B" w:rsidP="000E322B">
      <w:pPr>
        <w:ind w:left="-567" w:right="55" w:firstLine="0"/>
        <w:rPr>
          <w:lang w:val="en-US"/>
        </w:rPr>
      </w:pPr>
      <w:r w:rsidRPr="0084174B">
        <w:rPr>
          <w:lang w:val="en-US"/>
        </w:rPr>
        <w:t xml:space="preserve">The jury system is one of the most distinctive features of British justice. A jury consists of twelve people who are selected at random by the officers of the court. They are not legal specialists, but simply ordinary men and women who have been ordered to attend. The jury listens to the evidence given in court in certain criminal cases and decides whether the defendant is guilty or innocent. </w:t>
      </w:r>
    </w:p>
    <w:p w:rsidR="000E322B" w:rsidRPr="0084174B" w:rsidRDefault="000E322B" w:rsidP="000E322B">
      <w:pPr>
        <w:ind w:left="-567" w:right="55" w:firstLine="0"/>
        <w:rPr>
          <w:lang w:val="en-US"/>
        </w:rPr>
      </w:pPr>
      <w:r w:rsidRPr="0084174B">
        <w:rPr>
          <w:lang w:val="en-US"/>
        </w:rPr>
        <w:t xml:space="preserve">Coroners inquire into violent or unnatural deaths. Clerks of the court look after administrative and legal matters in the courtroom.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18"/>
        </w:numPr>
        <w:ind w:left="-567" w:right="55" w:firstLine="0"/>
        <w:rPr>
          <w:lang w:val="en-US"/>
        </w:rPr>
      </w:pPr>
      <w:r w:rsidRPr="0084174B">
        <w:rPr>
          <w:lang w:val="en-US"/>
        </w:rPr>
        <w:t xml:space="preserve">What are the main types of legal professions in Great Britain? </w:t>
      </w:r>
    </w:p>
    <w:p w:rsidR="000E322B" w:rsidRPr="0084174B" w:rsidRDefault="000E322B" w:rsidP="000E322B">
      <w:pPr>
        <w:numPr>
          <w:ilvl w:val="0"/>
          <w:numId w:val="18"/>
        </w:numPr>
        <w:ind w:left="-567" w:right="55" w:firstLine="0"/>
        <w:rPr>
          <w:lang w:val="en-US"/>
        </w:rPr>
      </w:pPr>
      <w:r w:rsidRPr="0084174B">
        <w:rPr>
          <w:lang w:val="en-US"/>
        </w:rPr>
        <w:t xml:space="preserve">What are the two kinds of lawyers in England? </w:t>
      </w:r>
    </w:p>
    <w:p w:rsidR="000E322B" w:rsidRPr="0084174B" w:rsidRDefault="000E322B" w:rsidP="000E322B">
      <w:pPr>
        <w:numPr>
          <w:ilvl w:val="0"/>
          <w:numId w:val="18"/>
        </w:numPr>
        <w:ind w:left="-567" w:right="55" w:firstLine="0"/>
        <w:rPr>
          <w:lang w:val="en-US"/>
        </w:rPr>
      </w:pPr>
      <w:r w:rsidRPr="0084174B">
        <w:rPr>
          <w:lang w:val="en-US"/>
        </w:rPr>
        <w:t xml:space="preserve">Who are the judges appointed by? </w:t>
      </w:r>
    </w:p>
    <w:p w:rsidR="000E322B" w:rsidRPr="0084174B" w:rsidRDefault="000E322B" w:rsidP="000E322B">
      <w:pPr>
        <w:numPr>
          <w:ilvl w:val="0"/>
          <w:numId w:val="18"/>
        </w:numPr>
        <w:ind w:left="-567" w:right="55" w:firstLine="0"/>
        <w:rPr>
          <w:lang w:val="en-US"/>
        </w:rPr>
      </w:pPr>
      <w:r w:rsidRPr="0084174B">
        <w:rPr>
          <w:lang w:val="en-US"/>
        </w:rPr>
        <w:t xml:space="preserve">What is the function of the jury? </w:t>
      </w:r>
    </w:p>
    <w:p w:rsidR="000E322B" w:rsidRPr="0084174B" w:rsidRDefault="000E322B" w:rsidP="000E322B">
      <w:pPr>
        <w:numPr>
          <w:ilvl w:val="0"/>
          <w:numId w:val="18"/>
        </w:numPr>
        <w:ind w:left="-567" w:right="55" w:firstLine="0"/>
        <w:rPr>
          <w:lang w:val="en-US"/>
        </w:rPr>
      </w:pPr>
      <w:r w:rsidRPr="0084174B">
        <w:rPr>
          <w:lang w:val="en-US"/>
        </w:rPr>
        <w:t xml:space="preserve">What training do coroners have?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19"/>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t xml:space="preserve">Солиситоры и барристеры, вести дела в низших судах, насильственная смерть, подсудимый, слушать улики, платить зарплату, отличительная черта, виновный и невиновный.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19"/>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20"/>
        </w:numPr>
        <w:ind w:left="-567" w:right="55" w:firstLine="0"/>
      </w:pPr>
      <w:r w:rsidRPr="0084174B">
        <w:rPr>
          <w:lang w:val="en-US"/>
        </w:rPr>
        <w:t xml:space="preserve">Overcome evil with good (Bible). </w:t>
      </w:r>
      <w:r>
        <w:t xml:space="preserve">Побеждай зло добром.  </w:t>
      </w:r>
    </w:p>
    <w:p w:rsidR="000E322B" w:rsidRDefault="000E322B" w:rsidP="000E322B">
      <w:pPr>
        <w:numPr>
          <w:ilvl w:val="0"/>
          <w:numId w:val="20"/>
        </w:numPr>
        <w:spacing w:after="41"/>
        <w:ind w:left="-567" w:right="55" w:firstLine="0"/>
      </w:pPr>
      <w:r w:rsidRPr="0084174B">
        <w:rPr>
          <w:lang w:val="en-US"/>
        </w:rPr>
        <w:t xml:space="preserve">When in Rome, do as the Romans do. </w:t>
      </w:r>
      <w:r>
        <w:t xml:space="preserve">В чужой монастырь со своим уставом не ходят. </w:t>
      </w:r>
    </w:p>
    <w:p w:rsidR="000E322B" w:rsidRDefault="000E322B" w:rsidP="000E322B">
      <w:pPr>
        <w:spacing w:after="215" w:line="259" w:lineRule="auto"/>
        <w:ind w:left="-567" w:firstLine="0"/>
        <w:jc w:val="left"/>
      </w:pPr>
      <w:r>
        <w:t xml:space="preserve"> </w:t>
      </w:r>
    </w:p>
    <w:p w:rsidR="000E322B" w:rsidRPr="000E322B" w:rsidRDefault="000E322B" w:rsidP="000E322B">
      <w:pPr>
        <w:pStyle w:val="1"/>
        <w:spacing w:after="43"/>
        <w:ind w:left="-567" w:right="5" w:firstLine="0"/>
        <w:rPr>
          <w:lang w:val="en-US"/>
        </w:rPr>
      </w:pPr>
      <w:bookmarkStart w:id="11" w:name="_Toc159786"/>
      <w:r w:rsidRPr="000E322B">
        <w:rPr>
          <w:lang w:val="en-US"/>
        </w:rPr>
        <w:t xml:space="preserve">TEXT 8 </w:t>
      </w:r>
      <w:bookmarkEnd w:id="11"/>
    </w:p>
    <w:p w:rsidR="000E322B" w:rsidRPr="000E322B" w:rsidRDefault="000E322B" w:rsidP="000E322B">
      <w:pPr>
        <w:spacing w:after="0" w:line="259" w:lineRule="auto"/>
        <w:ind w:left="-567" w:firstLine="0"/>
        <w:jc w:val="center"/>
        <w:rPr>
          <w:lang w:val="en-US"/>
        </w:rPr>
      </w:pPr>
      <w:r w:rsidRPr="000E322B">
        <w:rPr>
          <w:b/>
          <w:lang w:val="en-US"/>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0E322B">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0" w:line="259" w:lineRule="auto"/>
        <w:ind w:left="-567" w:firstLine="0"/>
        <w:jc w:val="left"/>
        <w:rPr>
          <w:lang w:val="en-US"/>
        </w:rPr>
      </w:pPr>
      <w:r w:rsidRPr="000E322B">
        <w:rPr>
          <w:b/>
          <w:lang w:val="en-US"/>
        </w:rPr>
        <w:t xml:space="preserve"> </w:t>
      </w:r>
    </w:p>
    <w:p w:rsidR="000E322B" w:rsidRPr="0084174B" w:rsidRDefault="000E322B" w:rsidP="000E322B">
      <w:pPr>
        <w:pStyle w:val="3"/>
        <w:ind w:left="-567" w:right="1" w:firstLine="0"/>
        <w:rPr>
          <w:lang w:val="en-US"/>
        </w:rPr>
      </w:pPr>
      <w:r w:rsidRPr="0084174B">
        <w:rPr>
          <w:lang w:val="en-US"/>
        </w:rPr>
        <w:t xml:space="preserve">THE JURY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A jury is a body of lay men and women randomly selected to determine facts and to provide a decision in a legal proceeding. The exact origin of the jury system is not known; various sources have attributed it to different European peoples who at an early period developed similar methods of trial. Trial by jury was brought to England by the Normans in 1066. </w:t>
      </w:r>
    </w:p>
    <w:p w:rsidR="000E322B" w:rsidRPr="0084174B" w:rsidRDefault="000E322B" w:rsidP="000E322B">
      <w:pPr>
        <w:ind w:left="-567" w:right="55" w:firstLine="0"/>
        <w:rPr>
          <w:lang w:val="en-US"/>
        </w:rPr>
      </w:pPr>
      <w:r w:rsidRPr="0084174B">
        <w:rPr>
          <w:lang w:val="en-US"/>
        </w:rPr>
        <w:t xml:space="preserve">In medieval Europe, trials were usually decided by ordeals, in which it was believed God intervened, revealing the wrongdoer and upholding the righteous. In 1215, the Catholic </w:t>
      </w:r>
      <w:proofErr w:type="gramStart"/>
      <w:r w:rsidRPr="0084174B">
        <w:rPr>
          <w:lang w:val="en-US"/>
        </w:rPr>
        <w:t>church</w:t>
      </w:r>
      <w:proofErr w:type="gramEnd"/>
      <w:r w:rsidRPr="0084174B">
        <w:rPr>
          <w:lang w:val="en-US"/>
        </w:rPr>
        <w:t xml:space="preserve"> decided that trial by ordeal was superstition, and priests were forbidden </w:t>
      </w:r>
      <w:r w:rsidRPr="0084174B">
        <w:rPr>
          <w:lang w:val="en-US"/>
        </w:rPr>
        <w:lastRenderedPageBreak/>
        <w:t xml:space="preserve">to take part. As a result, a new method of trial was needed, and the jury system emerged.  </w:t>
      </w:r>
    </w:p>
    <w:p w:rsidR="000E322B" w:rsidRPr="0084174B" w:rsidRDefault="000E322B" w:rsidP="000E322B">
      <w:pPr>
        <w:ind w:left="-567" w:right="55" w:firstLine="0"/>
        <w:rPr>
          <w:lang w:val="en-US"/>
        </w:rPr>
      </w:pPr>
      <w:r w:rsidRPr="0084174B">
        <w:rPr>
          <w:lang w:val="en-US"/>
        </w:rPr>
        <w:t>A trial by jury was first introduced in the</w:t>
      </w:r>
      <w:hyperlink r:id="rId45">
        <w:r w:rsidRPr="0084174B">
          <w:rPr>
            <w:lang w:val="en-US"/>
          </w:rPr>
          <w:t xml:space="preserve"> </w:t>
        </w:r>
      </w:hyperlink>
      <w:hyperlink r:id="rId46">
        <w:r w:rsidRPr="0084174B">
          <w:rPr>
            <w:lang w:val="en-US"/>
          </w:rPr>
          <w:t>Russian Empire</w:t>
        </w:r>
      </w:hyperlink>
      <w:hyperlink r:id="rId47">
        <w:r w:rsidRPr="0084174B">
          <w:rPr>
            <w:lang w:val="en-US"/>
          </w:rPr>
          <w:t xml:space="preserve"> </w:t>
        </w:r>
      </w:hyperlink>
      <w:r w:rsidRPr="0084174B">
        <w:rPr>
          <w:lang w:val="en-US"/>
        </w:rPr>
        <w:t>as a result of the</w:t>
      </w:r>
      <w:hyperlink r:id="rId48">
        <w:r w:rsidRPr="0084174B">
          <w:rPr>
            <w:lang w:val="en-US"/>
          </w:rPr>
          <w:t xml:space="preserve"> </w:t>
        </w:r>
      </w:hyperlink>
      <w:hyperlink r:id="rId49">
        <w:r w:rsidRPr="0084174B">
          <w:rPr>
            <w:lang w:val="en-US"/>
          </w:rPr>
          <w:t>Judicial reform of Alexander II</w:t>
        </w:r>
      </w:hyperlink>
      <w:hyperlink r:id="rId50">
        <w:r w:rsidRPr="0084174B">
          <w:rPr>
            <w:lang w:val="en-US"/>
          </w:rPr>
          <w:t xml:space="preserve"> </w:t>
        </w:r>
      </w:hyperlink>
      <w:r w:rsidRPr="0084174B">
        <w:rPr>
          <w:lang w:val="en-US"/>
        </w:rPr>
        <w:t>in 1864, and abolished after the</w:t>
      </w:r>
      <w:hyperlink r:id="rId51">
        <w:r w:rsidRPr="0084174B">
          <w:rPr>
            <w:lang w:val="en-US"/>
          </w:rPr>
          <w:t xml:space="preserve"> </w:t>
        </w:r>
      </w:hyperlink>
      <w:hyperlink r:id="rId52">
        <w:r w:rsidRPr="0084174B">
          <w:rPr>
            <w:lang w:val="en-US"/>
          </w:rPr>
          <w:t>October Rev</w:t>
        </w:r>
      </w:hyperlink>
      <w:hyperlink r:id="rId53">
        <w:r w:rsidRPr="0084174B">
          <w:rPr>
            <w:lang w:val="en-US"/>
          </w:rPr>
          <w:t>o</w:t>
        </w:r>
      </w:hyperlink>
      <w:hyperlink r:id="rId54">
        <w:r w:rsidRPr="0084174B">
          <w:rPr>
            <w:lang w:val="en-US"/>
          </w:rPr>
          <w:t>lution</w:t>
        </w:r>
      </w:hyperlink>
      <w:hyperlink r:id="rId55">
        <w:r w:rsidRPr="0084174B">
          <w:rPr>
            <w:lang w:val="en-US"/>
          </w:rPr>
          <w:t xml:space="preserve"> </w:t>
        </w:r>
      </w:hyperlink>
      <w:r w:rsidRPr="0084174B">
        <w:rPr>
          <w:lang w:val="en-US"/>
        </w:rPr>
        <w:t xml:space="preserve">in 1917. They were reintroduced in the Russian Federation in 1993. </w:t>
      </w:r>
    </w:p>
    <w:p w:rsidR="000E322B" w:rsidRPr="0084174B" w:rsidRDefault="000E322B" w:rsidP="000E322B">
      <w:pPr>
        <w:ind w:left="-567" w:right="55" w:firstLine="0"/>
        <w:rPr>
          <w:lang w:val="en-US"/>
        </w:rPr>
      </w:pPr>
      <w:r w:rsidRPr="0084174B">
        <w:rPr>
          <w:lang w:val="en-US"/>
        </w:rPr>
        <w:t>In the</w:t>
      </w:r>
      <w:hyperlink r:id="rId56">
        <w:r w:rsidRPr="0084174B">
          <w:rPr>
            <w:lang w:val="en-US"/>
          </w:rPr>
          <w:t xml:space="preserve"> </w:t>
        </w:r>
      </w:hyperlink>
      <w:hyperlink r:id="rId57">
        <w:r w:rsidRPr="0084174B">
          <w:rPr>
            <w:lang w:val="en-US"/>
          </w:rPr>
          <w:t>judiciary of Russia,</w:t>
        </w:r>
      </w:hyperlink>
      <w:r w:rsidRPr="0084174B">
        <w:rPr>
          <w:lang w:val="en-US"/>
        </w:rPr>
        <w:t xml:space="preserve"> for serious crimes the accused have the option of a jury trial. A juror must be 25 years old, legally competent, and without a criminal record. The 6 (8) jurors are selected by the prosecution and defense from a list of 30-40 eligible candidates. They are similar to common law</w:t>
      </w:r>
      <w:hyperlink r:id="rId58">
        <w:r w:rsidRPr="0084174B">
          <w:rPr>
            <w:lang w:val="en-US"/>
          </w:rPr>
          <w:t xml:space="preserve"> </w:t>
        </w:r>
      </w:hyperlink>
      <w:hyperlink r:id="rId59">
        <w:r w:rsidRPr="0084174B">
          <w:rPr>
            <w:lang w:val="en-US"/>
          </w:rPr>
          <w:t>juries,</w:t>
        </w:r>
      </w:hyperlink>
      <w:r w:rsidRPr="0084174B">
        <w:rPr>
          <w:lang w:val="en-US"/>
        </w:rPr>
        <w:t xml:space="preserve"> and unlike</w:t>
      </w:r>
      <w:hyperlink r:id="rId60">
        <w:r w:rsidRPr="0084174B">
          <w:rPr>
            <w:lang w:val="en-US"/>
          </w:rPr>
          <w:t xml:space="preserve"> </w:t>
        </w:r>
      </w:hyperlink>
      <w:hyperlink r:id="rId61">
        <w:r w:rsidRPr="0084174B">
          <w:rPr>
            <w:lang w:val="en-US"/>
          </w:rPr>
          <w:t xml:space="preserve">lay </w:t>
        </w:r>
      </w:hyperlink>
      <w:hyperlink r:id="rId62">
        <w:r w:rsidRPr="0084174B">
          <w:rPr>
            <w:lang w:val="en-US"/>
          </w:rPr>
          <w:t>judges,</w:t>
        </w:r>
      </w:hyperlink>
      <w:r w:rsidRPr="0084174B">
        <w:rPr>
          <w:lang w:val="en-US"/>
        </w:rPr>
        <w:t xml:space="preserve"> in that they sit separately from the judges and decide</w:t>
      </w:r>
      <w:hyperlink r:id="rId63">
        <w:r w:rsidRPr="0084174B">
          <w:rPr>
            <w:lang w:val="en-US"/>
          </w:rPr>
          <w:t xml:space="preserve"> </w:t>
        </w:r>
      </w:hyperlink>
      <w:hyperlink r:id="rId64">
        <w:r w:rsidRPr="0084174B">
          <w:rPr>
            <w:lang w:val="en-US"/>
          </w:rPr>
          <w:t xml:space="preserve">questions of </w:t>
        </w:r>
      </w:hyperlink>
      <w:hyperlink r:id="rId65">
        <w:r w:rsidRPr="0084174B">
          <w:rPr>
            <w:lang w:val="en-US"/>
          </w:rPr>
          <w:t>fact</w:t>
        </w:r>
      </w:hyperlink>
      <w:hyperlink r:id="rId66">
        <w:r w:rsidRPr="0084174B">
          <w:rPr>
            <w:lang w:val="en-US"/>
          </w:rPr>
          <w:t xml:space="preserve"> </w:t>
        </w:r>
      </w:hyperlink>
      <w:r w:rsidRPr="0084174B">
        <w:rPr>
          <w:lang w:val="en-US"/>
        </w:rPr>
        <w:t>alone while the judge determines</w:t>
      </w:r>
      <w:hyperlink r:id="rId67">
        <w:r w:rsidRPr="0084174B">
          <w:rPr>
            <w:lang w:val="en-US"/>
          </w:rPr>
          <w:t xml:space="preserve"> </w:t>
        </w:r>
      </w:hyperlink>
      <w:hyperlink r:id="rId68">
        <w:r w:rsidRPr="0084174B">
          <w:rPr>
            <w:lang w:val="en-US"/>
          </w:rPr>
          <w:t>questions of law.</w:t>
        </w:r>
      </w:hyperlink>
      <w:r w:rsidRPr="0084174B">
        <w:rPr>
          <w:lang w:val="en-US"/>
        </w:rPr>
        <w:t xml:space="preserve"> They must return unanimous verdicts during the first 3 hours of deliberation, but may return majority verdicts after that, with 6 jurors being enough to acquit. They may also request that the judge show leniency in sentencing. Juries may be dismissed and skeptical juries have been dismissed on the verge of verdicts, and acquittals are frequently overturned by higher courts.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spacing w:after="5" w:line="269" w:lineRule="auto"/>
        <w:ind w:left="-567" w:right="45" w:firstLine="0"/>
      </w:pPr>
      <w:r>
        <w:rPr>
          <w:b/>
        </w:rPr>
        <w:t xml:space="preserve">II.      Answer the questions.  </w:t>
      </w:r>
    </w:p>
    <w:p w:rsidR="000E322B" w:rsidRDefault="000E322B" w:rsidP="000E322B">
      <w:pPr>
        <w:numPr>
          <w:ilvl w:val="0"/>
          <w:numId w:val="21"/>
        </w:numPr>
        <w:ind w:left="-567" w:right="55" w:firstLine="0"/>
      </w:pPr>
      <w:r>
        <w:t xml:space="preserve">What is a jury? </w:t>
      </w:r>
    </w:p>
    <w:p w:rsidR="000E322B" w:rsidRPr="0084174B" w:rsidRDefault="000E322B" w:rsidP="000E322B">
      <w:pPr>
        <w:numPr>
          <w:ilvl w:val="0"/>
          <w:numId w:val="21"/>
        </w:numPr>
        <w:ind w:left="-567" w:right="55" w:firstLine="0"/>
        <w:rPr>
          <w:lang w:val="en-US"/>
        </w:rPr>
      </w:pPr>
      <w:r w:rsidRPr="0084174B">
        <w:rPr>
          <w:lang w:val="en-US"/>
        </w:rPr>
        <w:t xml:space="preserve">How were cases resolved before jury system emerged? </w:t>
      </w:r>
    </w:p>
    <w:p w:rsidR="000E322B" w:rsidRPr="0084174B" w:rsidRDefault="000E322B" w:rsidP="000E322B">
      <w:pPr>
        <w:numPr>
          <w:ilvl w:val="0"/>
          <w:numId w:val="21"/>
        </w:numPr>
        <w:ind w:left="-567" w:right="55" w:firstLine="0"/>
        <w:rPr>
          <w:lang w:val="en-US"/>
        </w:rPr>
      </w:pPr>
      <w:r w:rsidRPr="0084174B">
        <w:rPr>
          <w:lang w:val="en-US"/>
        </w:rPr>
        <w:t xml:space="preserve">Why was there a need for jury system? </w:t>
      </w:r>
    </w:p>
    <w:p w:rsidR="000E322B" w:rsidRPr="0084174B" w:rsidRDefault="000E322B" w:rsidP="000E322B">
      <w:pPr>
        <w:numPr>
          <w:ilvl w:val="0"/>
          <w:numId w:val="21"/>
        </w:numPr>
        <w:ind w:left="-567" w:right="55" w:firstLine="0"/>
        <w:rPr>
          <w:lang w:val="en-US"/>
        </w:rPr>
      </w:pPr>
      <w:r w:rsidRPr="0084174B">
        <w:rPr>
          <w:lang w:val="en-US"/>
        </w:rPr>
        <w:t xml:space="preserve">What was the function of the first juries? </w:t>
      </w:r>
    </w:p>
    <w:p w:rsidR="000E322B" w:rsidRPr="0084174B" w:rsidRDefault="000E322B" w:rsidP="000E322B">
      <w:pPr>
        <w:numPr>
          <w:ilvl w:val="0"/>
          <w:numId w:val="21"/>
        </w:numPr>
        <w:ind w:left="-567" w:right="55" w:firstLine="0"/>
        <w:rPr>
          <w:lang w:val="en-US"/>
        </w:rPr>
      </w:pPr>
      <w:r w:rsidRPr="0084174B">
        <w:rPr>
          <w:lang w:val="en-US"/>
        </w:rPr>
        <w:t xml:space="preserve">When was a trial by jury introduced in Russia?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22"/>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ind w:left="-567" w:right="55" w:firstLine="0"/>
      </w:pPr>
      <w:r>
        <w:t xml:space="preserve">Происхождение суда присяжных, вопросы права, ордалии, освобождать от обязанностей, запрещать принимать участие, подходящий кандидат, отменять, единогласный приговор (присяжных), проявлять снисходительность.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22"/>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spacing w:after="4" w:line="272" w:lineRule="auto"/>
        <w:ind w:left="-567" w:firstLine="0"/>
        <w:jc w:val="left"/>
      </w:pPr>
      <w:r w:rsidRPr="000E322B">
        <w:rPr>
          <w:lang w:val="en-US"/>
        </w:rPr>
        <w:t>1.</w:t>
      </w:r>
      <w:r w:rsidRPr="000E322B">
        <w:rPr>
          <w:rFonts w:ascii="Arial" w:eastAsia="Arial" w:hAnsi="Arial" w:cs="Arial"/>
          <w:lang w:val="en-US"/>
        </w:rPr>
        <w:t xml:space="preserve"> </w:t>
      </w:r>
      <w:r w:rsidRPr="000E322B">
        <w:rPr>
          <w:rFonts w:ascii="Arial" w:eastAsia="Arial" w:hAnsi="Arial" w:cs="Arial"/>
          <w:lang w:val="en-US"/>
        </w:rPr>
        <w:tab/>
      </w:r>
      <w:r w:rsidRPr="000E322B">
        <w:rPr>
          <w:lang w:val="en-US"/>
        </w:rPr>
        <w:t xml:space="preserve">An eye for an eye, and a tooth for a tooth. </w:t>
      </w:r>
      <w:r>
        <w:t>Око за око, зуб за зуб (Библия). 2.</w:t>
      </w:r>
      <w:r>
        <w:rPr>
          <w:rFonts w:ascii="Arial" w:eastAsia="Arial" w:hAnsi="Arial" w:cs="Arial"/>
        </w:rPr>
        <w:t xml:space="preserve"> </w:t>
      </w:r>
      <w:r>
        <w:rPr>
          <w:rFonts w:ascii="Arial" w:eastAsia="Arial" w:hAnsi="Arial" w:cs="Arial"/>
        </w:rPr>
        <w:tab/>
      </w:r>
      <w:r>
        <w:t xml:space="preserve">It is unlawful to overcome crime by crime. Бороться с преступлением посредством преступлений- противозаконно. </w:t>
      </w:r>
    </w:p>
    <w:p w:rsidR="000E322B" w:rsidRDefault="000E322B" w:rsidP="000E322B">
      <w:pPr>
        <w:spacing w:after="215" w:line="259" w:lineRule="auto"/>
        <w:ind w:left="-567" w:firstLine="0"/>
        <w:jc w:val="left"/>
      </w:pPr>
      <w:r>
        <w:t xml:space="preserve"> </w:t>
      </w:r>
    </w:p>
    <w:p w:rsidR="000E322B" w:rsidRPr="000E322B" w:rsidRDefault="000E322B" w:rsidP="000E322B">
      <w:pPr>
        <w:pStyle w:val="1"/>
        <w:spacing w:after="43"/>
        <w:ind w:left="-567" w:right="5" w:firstLine="0"/>
        <w:rPr>
          <w:lang w:val="en-US"/>
        </w:rPr>
      </w:pPr>
      <w:bookmarkStart w:id="12" w:name="_Toc159787"/>
      <w:r w:rsidRPr="000E322B">
        <w:rPr>
          <w:lang w:val="en-US"/>
        </w:rPr>
        <w:t xml:space="preserve">TEXT 9 </w:t>
      </w:r>
      <w:bookmarkEnd w:id="12"/>
    </w:p>
    <w:p w:rsidR="000E322B" w:rsidRPr="000E322B" w:rsidRDefault="000E322B" w:rsidP="000E322B">
      <w:pPr>
        <w:spacing w:after="0" w:line="259" w:lineRule="auto"/>
        <w:ind w:left="-567" w:firstLine="0"/>
        <w:jc w:val="center"/>
        <w:rPr>
          <w:lang w:val="en-US"/>
        </w:rPr>
      </w:pPr>
      <w:r w:rsidRPr="000E322B">
        <w:rPr>
          <w:b/>
          <w:lang w:val="en-US"/>
        </w:rPr>
        <w:t xml:space="preserve"> </w:t>
      </w:r>
    </w:p>
    <w:p w:rsidR="000E322B" w:rsidRPr="000E322B" w:rsidRDefault="000E322B" w:rsidP="000E322B">
      <w:pPr>
        <w:spacing w:after="5" w:line="269" w:lineRule="auto"/>
        <w:ind w:left="-567" w:right="45" w:firstLine="0"/>
        <w:rPr>
          <w:lang w:val="en-US"/>
        </w:rPr>
      </w:pPr>
      <w:r w:rsidRPr="000E322B">
        <w:rPr>
          <w:b/>
          <w:lang w:val="en-US"/>
        </w:rPr>
        <w:t xml:space="preserve">I.       Read and translate the text. </w:t>
      </w:r>
    </w:p>
    <w:p w:rsidR="000E322B" w:rsidRPr="000E322B" w:rsidRDefault="000E322B" w:rsidP="000E322B">
      <w:pPr>
        <w:spacing w:after="25" w:line="259" w:lineRule="auto"/>
        <w:ind w:left="-567" w:firstLine="0"/>
        <w:jc w:val="left"/>
        <w:rPr>
          <w:lang w:val="en-US"/>
        </w:rPr>
      </w:pPr>
      <w:r w:rsidRPr="000E322B">
        <w:rPr>
          <w:lang w:val="en-US"/>
        </w:rPr>
        <w:t xml:space="preserve"> </w:t>
      </w:r>
    </w:p>
    <w:p w:rsidR="000E322B" w:rsidRPr="0084174B" w:rsidRDefault="000E322B" w:rsidP="000E322B">
      <w:pPr>
        <w:pStyle w:val="3"/>
        <w:ind w:left="-567" w:right="2" w:firstLine="0"/>
        <w:rPr>
          <w:lang w:val="en-US"/>
        </w:rPr>
      </w:pPr>
      <w:r w:rsidRPr="0084174B">
        <w:rPr>
          <w:lang w:val="en-US"/>
        </w:rPr>
        <w:t xml:space="preserve">THE PROSECUTOR’S OFFICE </w:t>
      </w:r>
    </w:p>
    <w:p w:rsidR="000E322B" w:rsidRPr="0084174B" w:rsidRDefault="000E322B" w:rsidP="000E322B">
      <w:pPr>
        <w:spacing w:after="0" w:line="259" w:lineRule="auto"/>
        <w:ind w:left="-567" w:firstLine="0"/>
        <w:jc w:val="center"/>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The Prosecutor’s Office is a state organ that ensures the correct application and observance of state laws by all ministries, organizations, persons in office and citizens. </w:t>
      </w:r>
      <w:r w:rsidRPr="0084174B">
        <w:rPr>
          <w:lang w:val="en-US"/>
        </w:rPr>
        <w:lastRenderedPageBreak/>
        <w:t xml:space="preserve">It also protects the personal rights of citizens. It investigates criminal cases, collects evidence against criminals and sees to it that other investigating organs act according to the law.  </w:t>
      </w:r>
    </w:p>
    <w:p w:rsidR="000E322B" w:rsidRPr="0084174B" w:rsidRDefault="000E322B" w:rsidP="000E322B">
      <w:pPr>
        <w:ind w:left="-567" w:right="55" w:firstLine="0"/>
        <w:rPr>
          <w:lang w:val="en-US"/>
        </w:rPr>
      </w:pPr>
      <w:r w:rsidRPr="0084174B">
        <w:rPr>
          <w:lang w:val="en-US"/>
        </w:rPr>
        <w:t xml:space="preserve">The prosecutor has the right to appeal against any unlawful decisions and actions of state organs and persons in office. </w:t>
      </w:r>
    </w:p>
    <w:p w:rsidR="000E322B" w:rsidRPr="0084174B" w:rsidRDefault="000E322B" w:rsidP="000E322B">
      <w:pPr>
        <w:ind w:left="-567" w:right="55" w:firstLine="0"/>
        <w:rPr>
          <w:lang w:val="en-US"/>
        </w:rPr>
      </w:pPr>
      <w:r w:rsidRPr="0084174B">
        <w:rPr>
          <w:lang w:val="en-US"/>
        </w:rPr>
        <w:t>The</w:t>
      </w:r>
      <w:hyperlink r:id="rId69">
        <w:r w:rsidRPr="0084174B">
          <w:rPr>
            <w:lang w:val="en-US"/>
          </w:rPr>
          <w:t xml:space="preserve"> </w:t>
        </w:r>
      </w:hyperlink>
      <w:hyperlink r:id="rId70">
        <w:r w:rsidRPr="0084174B">
          <w:rPr>
            <w:lang w:val="en-US"/>
          </w:rPr>
          <w:t>Prosecutor General of Russia</w:t>
        </w:r>
      </w:hyperlink>
      <w:hyperlink r:id="rId71">
        <w:r w:rsidRPr="0084174B">
          <w:rPr>
            <w:lang w:val="en-US"/>
          </w:rPr>
          <w:t xml:space="preserve"> </w:t>
        </w:r>
      </w:hyperlink>
      <w:r w:rsidRPr="0084174B">
        <w:rPr>
          <w:lang w:val="en-US"/>
        </w:rPr>
        <w:t>is the highest prosecutor in Russia, and both he and his office are independent from the executive, legislative and judicial</w:t>
      </w:r>
      <w:hyperlink r:id="rId72">
        <w:r w:rsidRPr="0084174B">
          <w:rPr>
            <w:lang w:val="en-US"/>
          </w:rPr>
          <w:t xml:space="preserve"> </w:t>
        </w:r>
      </w:hyperlink>
      <w:hyperlink r:id="rId73">
        <w:r w:rsidRPr="0084174B">
          <w:rPr>
            <w:lang w:val="en-US"/>
          </w:rPr>
          <w:t>branches of power.</w:t>
        </w:r>
      </w:hyperlink>
      <w:r w:rsidRPr="0084174B">
        <w:rPr>
          <w:lang w:val="en-US"/>
        </w:rPr>
        <w:t xml:space="preserve"> The Prosecutor General remains the most powerful component of the Russian judicial system.  </w:t>
      </w:r>
    </w:p>
    <w:p w:rsidR="000E322B" w:rsidRPr="0084174B" w:rsidRDefault="000E322B" w:rsidP="000E322B">
      <w:pPr>
        <w:ind w:left="-567" w:right="55" w:firstLine="0"/>
        <w:rPr>
          <w:lang w:val="en-US"/>
        </w:rPr>
      </w:pPr>
      <w:r w:rsidRPr="0084174B">
        <w:rPr>
          <w:lang w:val="en-US"/>
        </w:rPr>
        <w:t xml:space="preserve">The Prosecutor General is entrusted with: prosecution in court on behalf of the State; representation of the interests of a citizen or of the State in court in cases determined by law; supervision of the observance of laws by bodies that conduct detective and search activity, inquiry and pre-trial investigation. </w:t>
      </w:r>
    </w:p>
    <w:p w:rsidR="000E322B" w:rsidRPr="0084174B" w:rsidRDefault="000E322B" w:rsidP="000E322B">
      <w:pPr>
        <w:ind w:left="-567" w:right="55" w:firstLine="0"/>
        <w:rPr>
          <w:lang w:val="en-US"/>
        </w:rPr>
      </w:pPr>
      <w:r w:rsidRPr="0084174B">
        <w:rPr>
          <w:lang w:val="en-US"/>
        </w:rPr>
        <w:t>The Prosecutor General is nominated by the</w:t>
      </w:r>
      <w:hyperlink r:id="rId74">
        <w:r w:rsidRPr="0084174B">
          <w:rPr>
            <w:lang w:val="en-US"/>
          </w:rPr>
          <w:t xml:space="preserve"> </w:t>
        </w:r>
      </w:hyperlink>
      <w:hyperlink r:id="rId75">
        <w:r w:rsidRPr="0084174B">
          <w:rPr>
            <w:lang w:val="en-US"/>
          </w:rPr>
          <w:t>President of Russia</w:t>
        </w:r>
      </w:hyperlink>
      <w:hyperlink r:id="rId76">
        <w:r w:rsidRPr="0084174B">
          <w:rPr>
            <w:lang w:val="en-US"/>
          </w:rPr>
          <w:t xml:space="preserve"> </w:t>
        </w:r>
      </w:hyperlink>
      <w:r w:rsidRPr="0084174B">
        <w:rPr>
          <w:lang w:val="en-US"/>
        </w:rPr>
        <w:t>and appointed by the majority of</w:t>
      </w:r>
      <w:hyperlink r:id="rId77">
        <w:r w:rsidRPr="0084174B">
          <w:rPr>
            <w:lang w:val="en-US"/>
          </w:rPr>
          <w:t xml:space="preserve"> </w:t>
        </w:r>
      </w:hyperlink>
      <w:hyperlink r:id="rId78">
        <w:r w:rsidRPr="0084174B">
          <w:rPr>
            <w:lang w:val="en-US"/>
          </w:rPr>
          <w:t>Federation Council</w:t>
        </w:r>
      </w:hyperlink>
      <w:hyperlink r:id="rId79">
        <w:r w:rsidRPr="0084174B">
          <w:rPr>
            <w:lang w:val="en-US"/>
          </w:rPr>
          <w:t xml:space="preserve"> </w:t>
        </w:r>
      </w:hyperlink>
      <w:r w:rsidRPr="0084174B">
        <w:rPr>
          <w:lang w:val="en-US"/>
        </w:rPr>
        <w:t xml:space="preserve">for a term of five years. If the nomination fails, the President must nominate another candidate within 30 days. The resignation of the Prosecutor General before the end of his term should be approved by both a majority of Federation Council and the President.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Default="000E322B" w:rsidP="000E322B">
      <w:pPr>
        <w:tabs>
          <w:tab w:val="center" w:pos="1226"/>
          <w:tab w:val="center" w:pos="3100"/>
        </w:tabs>
        <w:spacing w:after="5" w:line="269" w:lineRule="auto"/>
        <w:ind w:left="-567" w:firstLine="0"/>
        <w:jc w:val="left"/>
      </w:pPr>
      <w:r w:rsidRPr="0084174B">
        <w:rPr>
          <w:rFonts w:ascii="Calibri" w:eastAsia="Calibri" w:hAnsi="Calibri" w:cs="Calibri"/>
          <w:sz w:val="22"/>
          <w:lang w:val="en-US"/>
        </w:rPr>
        <w:tab/>
      </w:r>
      <w:r>
        <w:rPr>
          <w:b/>
        </w:rPr>
        <w:t>II.</w:t>
      </w:r>
      <w:r>
        <w:rPr>
          <w:rFonts w:ascii="Arial" w:eastAsia="Arial" w:hAnsi="Arial" w:cs="Arial"/>
          <w:b/>
        </w:rPr>
        <w:t xml:space="preserve"> </w:t>
      </w:r>
      <w:r>
        <w:rPr>
          <w:rFonts w:ascii="Arial" w:eastAsia="Arial" w:hAnsi="Arial" w:cs="Arial"/>
          <w:b/>
        </w:rPr>
        <w:tab/>
      </w:r>
      <w:r>
        <w:rPr>
          <w:b/>
        </w:rPr>
        <w:t xml:space="preserve">Answer the questions. </w:t>
      </w:r>
    </w:p>
    <w:p w:rsidR="000E322B" w:rsidRPr="0084174B" w:rsidRDefault="000E322B" w:rsidP="000E322B">
      <w:pPr>
        <w:numPr>
          <w:ilvl w:val="0"/>
          <w:numId w:val="23"/>
        </w:numPr>
        <w:spacing w:after="47"/>
        <w:ind w:left="-567" w:right="55" w:firstLine="0"/>
        <w:rPr>
          <w:lang w:val="en-US"/>
        </w:rPr>
      </w:pPr>
      <w:r w:rsidRPr="0084174B">
        <w:rPr>
          <w:lang w:val="en-US"/>
        </w:rPr>
        <w:t xml:space="preserve">What does the Prosecutor’s Office ensure? </w:t>
      </w:r>
    </w:p>
    <w:p w:rsidR="000E322B" w:rsidRPr="0084174B" w:rsidRDefault="000E322B" w:rsidP="000E322B">
      <w:pPr>
        <w:numPr>
          <w:ilvl w:val="0"/>
          <w:numId w:val="23"/>
        </w:numPr>
        <w:ind w:left="-567" w:right="55" w:firstLine="0"/>
        <w:rPr>
          <w:lang w:val="en-US"/>
        </w:rPr>
      </w:pPr>
      <w:r w:rsidRPr="0084174B">
        <w:rPr>
          <w:lang w:val="en-US"/>
        </w:rPr>
        <w:t xml:space="preserve">What are the functions of the Prosecutor’s Office? </w:t>
      </w:r>
    </w:p>
    <w:p w:rsidR="000E322B" w:rsidRPr="0084174B" w:rsidRDefault="000E322B" w:rsidP="000E322B">
      <w:pPr>
        <w:numPr>
          <w:ilvl w:val="0"/>
          <w:numId w:val="23"/>
        </w:numPr>
        <w:ind w:left="-567" w:right="55" w:firstLine="0"/>
        <w:rPr>
          <w:lang w:val="en-US"/>
        </w:rPr>
      </w:pPr>
      <w:r w:rsidRPr="0084174B">
        <w:rPr>
          <w:lang w:val="en-US"/>
        </w:rPr>
        <w:t xml:space="preserve">What rights has the prosecutor? </w:t>
      </w:r>
    </w:p>
    <w:p w:rsidR="000E322B" w:rsidRPr="0084174B" w:rsidRDefault="000E322B" w:rsidP="000E322B">
      <w:pPr>
        <w:numPr>
          <w:ilvl w:val="0"/>
          <w:numId w:val="23"/>
        </w:numPr>
        <w:ind w:left="-567" w:right="55" w:firstLine="0"/>
        <w:rPr>
          <w:lang w:val="en-US"/>
        </w:rPr>
      </w:pPr>
      <w:r w:rsidRPr="0084174B">
        <w:rPr>
          <w:lang w:val="en-US"/>
        </w:rPr>
        <w:t xml:space="preserve">Who is the Prosecutor General appointed and dismissed by? </w:t>
      </w:r>
    </w:p>
    <w:p w:rsidR="000E322B" w:rsidRPr="0084174B" w:rsidRDefault="000E322B" w:rsidP="000E322B">
      <w:pPr>
        <w:numPr>
          <w:ilvl w:val="0"/>
          <w:numId w:val="23"/>
        </w:numPr>
        <w:ind w:left="-567" w:right="55" w:firstLine="0"/>
        <w:rPr>
          <w:lang w:val="en-US"/>
        </w:rPr>
      </w:pPr>
      <w:r w:rsidRPr="0084174B">
        <w:rPr>
          <w:lang w:val="en-US"/>
        </w:rPr>
        <w:t xml:space="preserve">Who is the present Prosecutor General?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24"/>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spacing w:after="4" w:line="258" w:lineRule="auto"/>
        <w:ind w:left="-567" w:firstLine="0"/>
        <w:jc w:val="left"/>
      </w:pPr>
      <w:r>
        <w:t xml:space="preserve">Должностные лица, от имени государства, прокуратура, назначать на должность, гарантировать, судебная система, преследовать в судебном порядке, незаконные решения.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24"/>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25"/>
        </w:numPr>
        <w:ind w:left="-567" w:right="55" w:firstLine="0"/>
      </w:pPr>
      <w:r w:rsidRPr="0084174B">
        <w:rPr>
          <w:lang w:val="en-US"/>
        </w:rPr>
        <w:t xml:space="preserve">First try and then trust. </w:t>
      </w:r>
      <w:r>
        <w:t xml:space="preserve">Доверяй, да проверяй. </w:t>
      </w:r>
    </w:p>
    <w:p w:rsidR="000E322B" w:rsidRDefault="000E322B" w:rsidP="000E322B">
      <w:pPr>
        <w:numPr>
          <w:ilvl w:val="0"/>
          <w:numId w:val="25"/>
        </w:numPr>
        <w:spacing w:after="41"/>
        <w:ind w:left="-567" w:right="55" w:firstLine="0"/>
      </w:pPr>
      <w:r w:rsidRPr="0084174B">
        <w:rPr>
          <w:lang w:val="en-US"/>
        </w:rPr>
        <w:t>At good bargain, think twice.</w:t>
      </w:r>
      <w:r w:rsidRPr="0084174B">
        <w:rPr>
          <w:sz w:val="24"/>
          <w:lang w:val="en-US"/>
        </w:rPr>
        <w:t xml:space="preserve">  </w:t>
      </w:r>
      <w:r>
        <w:t xml:space="preserve">При заключении большой сделки будь внимателен. Семь раз отмерь, один раз отрежь. </w:t>
      </w:r>
    </w:p>
    <w:p w:rsidR="000E322B" w:rsidRDefault="000E322B" w:rsidP="000E322B">
      <w:pPr>
        <w:spacing w:after="215" w:line="259" w:lineRule="auto"/>
        <w:ind w:left="-567" w:firstLine="0"/>
        <w:jc w:val="left"/>
      </w:pPr>
      <w:r>
        <w:t xml:space="preserve"> </w:t>
      </w:r>
    </w:p>
    <w:p w:rsidR="000E322B" w:rsidRDefault="000E322B" w:rsidP="000E322B">
      <w:pPr>
        <w:pStyle w:val="1"/>
        <w:spacing w:after="43"/>
        <w:ind w:left="-567" w:right="2" w:firstLine="0"/>
      </w:pPr>
      <w:bookmarkStart w:id="13" w:name="_Toc159788"/>
      <w:r>
        <w:t xml:space="preserve">TEXT 10 </w:t>
      </w:r>
      <w:bookmarkEnd w:id="13"/>
    </w:p>
    <w:p w:rsidR="000E322B" w:rsidRDefault="000E322B" w:rsidP="000E322B">
      <w:pPr>
        <w:spacing w:after="0" w:line="259" w:lineRule="auto"/>
        <w:ind w:left="-567" w:firstLine="0"/>
        <w:jc w:val="center"/>
      </w:pPr>
      <w:r>
        <w:rPr>
          <w:b/>
        </w:rPr>
        <w:t xml:space="preserve"> </w:t>
      </w:r>
    </w:p>
    <w:p w:rsidR="000E322B" w:rsidRPr="000E322B" w:rsidRDefault="000E322B" w:rsidP="000E322B">
      <w:pPr>
        <w:tabs>
          <w:tab w:val="center" w:pos="1171"/>
          <w:tab w:val="center" w:pos="3442"/>
        </w:tabs>
        <w:spacing w:after="5" w:line="269" w:lineRule="auto"/>
        <w:ind w:left="-567" w:firstLine="0"/>
        <w:jc w:val="left"/>
        <w:rPr>
          <w:lang w:val="en-US"/>
        </w:rPr>
      </w:pPr>
      <w:r w:rsidRPr="0032019A">
        <w:rPr>
          <w:rFonts w:ascii="Calibri" w:eastAsia="Calibri" w:hAnsi="Calibri" w:cs="Calibri"/>
          <w:sz w:val="22"/>
          <w:lang w:val="en-US"/>
        </w:rPr>
        <w:tab/>
      </w:r>
      <w:r w:rsidRPr="000E322B">
        <w:rPr>
          <w:b/>
          <w:lang w:val="en-US"/>
        </w:rPr>
        <w:t>I.</w:t>
      </w:r>
      <w:r w:rsidRPr="000E322B">
        <w:rPr>
          <w:rFonts w:ascii="Arial" w:eastAsia="Arial" w:hAnsi="Arial" w:cs="Arial"/>
          <w:b/>
          <w:lang w:val="en-US"/>
        </w:rPr>
        <w:t xml:space="preserve"> </w:t>
      </w:r>
      <w:r w:rsidRPr="000E322B">
        <w:rPr>
          <w:rFonts w:ascii="Arial" w:eastAsia="Arial" w:hAnsi="Arial" w:cs="Arial"/>
          <w:b/>
          <w:lang w:val="en-US"/>
        </w:rPr>
        <w:tab/>
      </w:r>
      <w:r w:rsidRPr="000E322B">
        <w:rPr>
          <w:b/>
          <w:lang w:val="en-US"/>
        </w:rPr>
        <w:t xml:space="preserve">Read and translate the text. </w:t>
      </w:r>
    </w:p>
    <w:p w:rsidR="000E322B" w:rsidRPr="000E322B" w:rsidRDefault="000E322B" w:rsidP="000E322B">
      <w:pPr>
        <w:spacing w:after="15" w:line="259" w:lineRule="auto"/>
        <w:ind w:left="-567" w:firstLine="0"/>
        <w:jc w:val="left"/>
        <w:rPr>
          <w:lang w:val="en-US"/>
        </w:rPr>
      </w:pPr>
      <w:r w:rsidRPr="000E322B">
        <w:rPr>
          <w:sz w:val="24"/>
          <w:lang w:val="en-US"/>
        </w:rPr>
        <w:t xml:space="preserve"> </w:t>
      </w:r>
    </w:p>
    <w:p w:rsidR="000E322B" w:rsidRPr="0084174B" w:rsidRDefault="000E322B" w:rsidP="000E322B">
      <w:pPr>
        <w:pStyle w:val="3"/>
        <w:ind w:left="-567" w:right="258" w:firstLine="0"/>
        <w:rPr>
          <w:lang w:val="en-US"/>
        </w:rPr>
      </w:pPr>
      <w:r w:rsidRPr="0084174B">
        <w:rPr>
          <w:lang w:val="en-US"/>
        </w:rPr>
        <w:lastRenderedPageBreak/>
        <w:t xml:space="preserve">LEGAL SYSTEMS OF THE WORLD: CIVIL LAW AND COMMON LAW SYSTEMS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ind w:left="-567" w:right="55" w:firstLine="0"/>
        <w:rPr>
          <w:lang w:val="en-US"/>
        </w:rPr>
      </w:pPr>
      <w:r w:rsidRPr="0084174B">
        <w:rPr>
          <w:lang w:val="en-US"/>
        </w:rPr>
        <w:t xml:space="preserve">Civil Law (Roman-Germanic legal family) is the most widespread legal system in the world, applied in various forms in approximately 150 countries. Also referred to as European continental law, the civil law system is derived mainly from the Roman “Corpus </w:t>
      </w:r>
      <w:proofErr w:type="spellStart"/>
      <w:r w:rsidRPr="0084174B">
        <w:rPr>
          <w:lang w:val="en-US"/>
        </w:rPr>
        <w:t>Juris</w:t>
      </w:r>
      <w:proofErr w:type="spellEnd"/>
      <w:r w:rsidRPr="0084174B">
        <w:rPr>
          <w:lang w:val="en-US"/>
        </w:rPr>
        <w:t xml:space="preserve"> </w:t>
      </w:r>
      <w:proofErr w:type="spellStart"/>
      <w:r w:rsidRPr="0084174B">
        <w:rPr>
          <w:lang w:val="en-US"/>
        </w:rPr>
        <w:t>Civilus</w:t>
      </w:r>
      <w:proofErr w:type="spellEnd"/>
      <w:r w:rsidRPr="0084174B">
        <w:rPr>
          <w:lang w:val="en-US"/>
        </w:rPr>
        <w:t xml:space="preserve">” (Body of Civil Law), a collection of laws and legal interpretations compiled under the Roman Emperor Justinian I between A.D. 528 and 565. </w:t>
      </w:r>
    </w:p>
    <w:p w:rsidR="000E322B" w:rsidRPr="0084174B" w:rsidRDefault="000E322B" w:rsidP="000E322B">
      <w:pPr>
        <w:ind w:left="-567" w:right="55" w:firstLine="0"/>
        <w:rPr>
          <w:lang w:val="en-US"/>
        </w:rPr>
      </w:pPr>
      <w:r w:rsidRPr="0084174B">
        <w:rPr>
          <w:lang w:val="en-US"/>
        </w:rPr>
        <w:t xml:space="preserve">The major feature of civil law systems is that the laws are organized into systematic written codes. The main sources of civil law are principally legislation – especially codifications in constitutions or statutes enacted by governments – and secondarily, custom. Civil law systems in some countries are based on more than one code. </w:t>
      </w:r>
    </w:p>
    <w:p w:rsidR="000E322B" w:rsidRPr="0084174B" w:rsidRDefault="000E322B" w:rsidP="000E322B">
      <w:pPr>
        <w:ind w:left="-567" w:right="55" w:firstLine="0"/>
        <w:rPr>
          <w:lang w:val="en-US"/>
        </w:rPr>
      </w:pPr>
      <w:r w:rsidRPr="0084174B">
        <w:rPr>
          <w:lang w:val="en-US"/>
        </w:rPr>
        <w:t xml:space="preserve">Common Law (Anglo-Saxon legal family) is a type of legal system, often synonymous to “English common law”, which is the system of England and Wales in the UK. It is also in force in about 80 countries which were a part of or greatly influenced by the former British Empire. The English common law reflects Biblical influences as well as systems imposed by early conquerors including the Romans, Anglo-Saxons, and </w:t>
      </w:r>
      <w:proofErr w:type="spellStart"/>
      <w:r w:rsidRPr="0084174B">
        <w:rPr>
          <w:lang w:val="en-US"/>
        </w:rPr>
        <w:t>Normands</w:t>
      </w:r>
      <w:proofErr w:type="spellEnd"/>
      <w:r w:rsidRPr="0084174B">
        <w:rPr>
          <w:lang w:val="en-US"/>
        </w:rPr>
        <w:t xml:space="preserve">. </w:t>
      </w:r>
    </w:p>
    <w:p w:rsidR="000E322B" w:rsidRPr="0032019A" w:rsidRDefault="000E322B" w:rsidP="000E322B">
      <w:pPr>
        <w:ind w:left="-567" w:right="55" w:firstLine="0"/>
        <w:rPr>
          <w:lang w:val="en-US"/>
        </w:rPr>
      </w:pPr>
      <w:r w:rsidRPr="0084174B">
        <w:rPr>
          <w:lang w:val="en-US"/>
        </w:rPr>
        <w:t xml:space="preserve">Some legal scholars attribute the formation of the English common law system to King Henry II (the 12 century). The foundation of England common law is “legal precedent”. In the English common law system, court judges are bound in their decisions in large part by the rules and other doctrines developed by the judges of earlier English courts. </w:t>
      </w:r>
      <w:r w:rsidRPr="0032019A">
        <w:rPr>
          <w:lang w:val="en-US"/>
        </w:rPr>
        <w:t xml:space="preserve">These rules were supplemented or amended over time. </w:t>
      </w:r>
    </w:p>
    <w:p w:rsidR="000E322B" w:rsidRPr="0032019A" w:rsidRDefault="000E322B" w:rsidP="000E322B">
      <w:pPr>
        <w:spacing w:after="0" w:line="259" w:lineRule="auto"/>
        <w:ind w:left="-567" w:firstLine="0"/>
        <w:jc w:val="left"/>
        <w:rPr>
          <w:lang w:val="en-US"/>
        </w:rPr>
      </w:pPr>
      <w:r w:rsidRPr="0032019A">
        <w:rPr>
          <w:lang w:val="en-US"/>
        </w:rPr>
        <w:t xml:space="preserve"> </w:t>
      </w:r>
    </w:p>
    <w:p w:rsidR="000E322B" w:rsidRPr="0032019A" w:rsidRDefault="000E322B" w:rsidP="000E322B">
      <w:pPr>
        <w:tabs>
          <w:tab w:val="center" w:pos="1226"/>
          <w:tab w:val="center" w:pos="3100"/>
        </w:tabs>
        <w:spacing w:after="5" w:line="269" w:lineRule="auto"/>
        <w:ind w:left="-567" w:firstLine="0"/>
        <w:jc w:val="left"/>
        <w:rPr>
          <w:lang w:val="en-US"/>
        </w:rPr>
      </w:pPr>
      <w:r w:rsidRPr="0032019A">
        <w:rPr>
          <w:rFonts w:ascii="Calibri" w:eastAsia="Calibri" w:hAnsi="Calibri" w:cs="Calibri"/>
          <w:sz w:val="22"/>
          <w:lang w:val="en-US"/>
        </w:rPr>
        <w:tab/>
      </w:r>
      <w:r w:rsidRPr="0032019A">
        <w:rPr>
          <w:b/>
          <w:lang w:val="en-US"/>
        </w:rPr>
        <w:t>II.</w:t>
      </w:r>
      <w:r w:rsidRPr="0032019A">
        <w:rPr>
          <w:rFonts w:ascii="Arial" w:eastAsia="Arial" w:hAnsi="Arial" w:cs="Arial"/>
          <w:b/>
          <w:lang w:val="en-US"/>
        </w:rPr>
        <w:t xml:space="preserve"> </w:t>
      </w:r>
      <w:r w:rsidRPr="0032019A">
        <w:rPr>
          <w:rFonts w:ascii="Arial" w:eastAsia="Arial" w:hAnsi="Arial" w:cs="Arial"/>
          <w:b/>
          <w:lang w:val="en-US"/>
        </w:rPr>
        <w:tab/>
      </w:r>
      <w:r w:rsidRPr="0032019A">
        <w:rPr>
          <w:b/>
          <w:lang w:val="en-US"/>
        </w:rPr>
        <w:t xml:space="preserve">Answer the questions. </w:t>
      </w:r>
    </w:p>
    <w:p w:rsidR="000E322B" w:rsidRPr="0084174B" w:rsidRDefault="000E322B" w:rsidP="000E322B">
      <w:pPr>
        <w:numPr>
          <w:ilvl w:val="0"/>
          <w:numId w:val="26"/>
        </w:numPr>
        <w:ind w:left="-567" w:right="55" w:firstLine="0"/>
        <w:rPr>
          <w:lang w:val="en-US"/>
        </w:rPr>
      </w:pPr>
      <w:r w:rsidRPr="0084174B">
        <w:rPr>
          <w:lang w:val="en-US"/>
        </w:rPr>
        <w:t xml:space="preserve">What is the most widespread legal system in the world? </w:t>
      </w:r>
    </w:p>
    <w:p w:rsidR="000E322B" w:rsidRPr="0084174B" w:rsidRDefault="000E322B" w:rsidP="000E322B">
      <w:pPr>
        <w:numPr>
          <w:ilvl w:val="0"/>
          <w:numId w:val="26"/>
        </w:numPr>
        <w:ind w:left="-567" w:right="55" w:firstLine="0"/>
        <w:rPr>
          <w:lang w:val="en-US"/>
        </w:rPr>
      </w:pPr>
      <w:r w:rsidRPr="0084174B">
        <w:rPr>
          <w:lang w:val="en-US"/>
        </w:rPr>
        <w:t xml:space="preserve">How many countries apply continental law? </w:t>
      </w:r>
    </w:p>
    <w:p w:rsidR="000E322B" w:rsidRPr="0084174B" w:rsidRDefault="000E322B" w:rsidP="000E322B">
      <w:pPr>
        <w:numPr>
          <w:ilvl w:val="0"/>
          <w:numId w:val="26"/>
        </w:numPr>
        <w:ind w:left="-567" w:right="55" w:firstLine="0"/>
        <w:rPr>
          <w:lang w:val="en-US"/>
        </w:rPr>
      </w:pPr>
      <w:r w:rsidRPr="0084174B">
        <w:rPr>
          <w:lang w:val="en-US"/>
        </w:rPr>
        <w:t xml:space="preserve">What are the main sources of civil law? </w:t>
      </w:r>
    </w:p>
    <w:p w:rsidR="000E322B" w:rsidRPr="0084174B" w:rsidRDefault="000E322B" w:rsidP="000E322B">
      <w:pPr>
        <w:numPr>
          <w:ilvl w:val="0"/>
          <w:numId w:val="26"/>
        </w:numPr>
        <w:ind w:left="-567" w:right="55" w:firstLine="0"/>
        <w:rPr>
          <w:lang w:val="en-US"/>
        </w:rPr>
      </w:pPr>
      <w:r w:rsidRPr="0084174B">
        <w:rPr>
          <w:lang w:val="en-US"/>
        </w:rPr>
        <w:t xml:space="preserve">Whom did legal scholars attribute the formation of the English common law system to? </w:t>
      </w:r>
    </w:p>
    <w:p w:rsidR="000E322B" w:rsidRPr="0084174B" w:rsidRDefault="000E322B" w:rsidP="000E322B">
      <w:pPr>
        <w:numPr>
          <w:ilvl w:val="0"/>
          <w:numId w:val="26"/>
        </w:numPr>
        <w:ind w:left="-567" w:right="55" w:firstLine="0"/>
        <w:rPr>
          <w:lang w:val="en-US"/>
        </w:rPr>
      </w:pPr>
      <w:r w:rsidRPr="0084174B">
        <w:rPr>
          <w:lang w:val="en-US"/>
        </w:rPr>
        <w:t xml:space="preserve">What is the foundation of English common law? </w:t>
      </w:r>
    </w:p>
    <w:p w:rsidR="000E322B" w:rsidRPr="0084174B" w:rsidRDefault="000E322B" w:rsidP="000E322B">
      <w:pPr>
        <w:spacing w:after="0" w:line="259" w:lineRule="auto"/>
        <w:ind w:left="-567" w:firstLine="0"/>
        <w:jc w:val="left"/>
        <w:rPr>
          <w:lang w:val="en-US"/>
        </w:rPr>
      </w:pPr>
      <w:r w:rsidRPr="0084174B">
        <w:rPr>
          <w:lang w:val="en-US"/>
        </w:rPr>
        <w:t xml:space="preserve"> </w:t>
      </w:r>
    </w:p>
    <w:p w:rsidR="000E322B" w:rsidRPr="0084174B" w:rsidRDefault="000E322B" w:rsidP="000E322B">
      <w:pPr>
        <w:numPr>
          <w:ilvl w:val="0"/>
          <w:numId w:val="27"/>
        </w:numPr>
        <w:spacing w:after="5" w:line="269" w:lineRule="auto"/>
        <w:ind w:left="-567" w:right="45" w:firstLine="0"/>
        <w:rPr>
          <w:lang w:val="en-US"/>
        </w:rPr>
      </w:pPr>
      <w:r w:rsidRPr="0084174B">
        <w:rPr>
          <w:b/>
          <w:lang w:val="en-US"/>
        </w:rPr>
        <w:t xml:space="preserve">Find in the text the equivalents of the following words and expressions. </w:t>
      </w:r>
    </w:p>
    <w:p w:rsidR="000E322B" w:rsidRDefault="000E322B" w:rsidP="000E322B">
      <w:pPr>
        <w:spacing w:after="34"/>
        <w:ind w:left="-567" w:right="55" w:firstLine="0"/>
      </w:pPr>
      <w:r>
        <w:t xml:space="preserve">Наиболее распространенный вид, основной источник, основываться на нескольких кодексах, дополнить и исправить, приписывать создание комулибо, ученые-юристы, быть ограниченным в своих решениях, бывшая Британская империя. </w:t>
      </w:r>
    </w:p>
    <w:p w:rsidR="000E322B" w:rsidRDefault="000E322B" w:rsidP="000E322B">
      <w:pPr>
        <w:spacing w:after="0" w:line="259" w:lineRule="auto"/>
        <w:ind w:left="-567" w:firstLine="0"/>
        <w:jc w:val="left"/>
      </w:pPr>
      <w:r>
        <w:t xml:space="preserve"> </w:t>
      </w:r>
    </w:p>
    <w:p w:rsidR="000E322B" w:rsidRPr="0084174B" w:rsidRDefault="000E322B" w:rsidP="000E322B">
      <w:pPr>
        <w:numPr>
          <w:ilvl w:val="0"/>
          <w:numId w:val="27"/>
        </w:numPr>
        <w:spacing w:after="5" w:line="269" w:lineRule="auto"/>
        <w:ind w:left="-567" w:right="45" w:firstLine="0"/>
        <w:rPr>
          <w:lang w:val="en-US"/>
        </w:rPr>
      </w:pPr>
      <w:r w:rsidRPr="0084174B">
        <w:rPr>
          <w:b/>
          <w:lang w:val="en-US"/>
        </w:rPr>
        <w:t xml:space="preserve">Write down sentences with the following idioms. </w:t>
      </w:r>
    </w:p>
    <w:p w:rsidR="000E322B" w:rsidRDefault="000E322B" w:rsidP="000E322B">
      <w:pPr>
        <w:numPr>
          <w:ilvl w:val="0"/>
          <w:numId w:val="28"/>
        </w:numPr>
        <w:ind w:left="-567" w:right="55" w:firstLine="0"/>
      </w:pPr>
      <w:r w:rsidRPr="0084174B">
        <w:rPr>
          <w:lang w:val="en-US"/>
        </w:rPr>
        <w:t xml:space="preserve">Open confession is good for the soul. </w:t>
      </w:r>
      <w:r>
        <w:t xml:space="preserve">Откровенное признание облегчает душу. </w:t>
      </w:r>
    </w:p>
    <w:p w:rsidR="000E322B" w:rsidRDefault="000E322B" w:rsidP="000E322B">
      <w:pPr>
        <w:numPr>
          <w:ilvl w:val="0"/>
          <w:numId w:val="28"/>
        </w:numPr>
        <w:spacing w:after="40"/>
        <w:ind w:left="-567" w:right="55" w:firstLine="0"/>
      </w:pPr>
      <w:r w:rsidRPr="0084174B">
        <w:rPr>
          <w:lang w:val="en-US"/>
        </w:rPr>
        <w:lastRenderedPageBreak/>
        <w:t xml:space="preserve">Every crime brings its own punishment. </w:t>
      </w:r>
      <w:r>
        <w:t xml:space="preserve">Каждому преступлению последует наказание. </w:t>
      </w:r>
    </w:p>
    <w:p w:rsidR="00D976B0" w:rsidRDefault="00D976B0" w:rsidP="000E322B">
      <w:pPr>
        <w:ind w:left="-567" w:firstLine="0"/>
      </w:pPr>
    </w:p>
    <w:p w:rsidR="006427FD" w:rsidRDefault="006427FD" w:rsidP="000E322B">
      <w:pPr>
        <w:ind w:left="-567" w:firstLine="0"/>
      </w:pPr>
    </w:p>
    <w:p w:rsidR="006427FD" w:rsidRDefault="006427FD" w:rsidP="000E322B">
      <w:pPr>
        <w:ind w:left="-567" w:firstLine="0"/>
      </w:pPr>
    </w:p>
    <w:p w:rsidR="006427FD" w:rsidRDefault="006427FD" w:rsidP="000E322B">
      <w:pPr>
        <w:ind w:left="-567" w:firstLine="0"/>
      </w:pPr>
    </w:p>
    <w:p w:rsidR="006427FD" w:rsidRDefault="006427FD" w:rsidP="000E322B">
      <w:pPr>
        <w:ind w:left="-567" w:firstLine="0"/>
      </w:pPr>
    </w:p>
    <w:p w:rsidR="006427FD" w:rsidRDefault="006427FD" w:rsidP="000E322B">
      <w:pPr>
        <w:ind w:left="-567" w:firstLine="0"/>
      </w:pPr>
    </w:p>
    <w:p w:rsidR="006427FD" w:rsidRDefault="006427FD" w:rsidP="000E322B">
      <w:pPr>
        <w:ind w:left="-567" w:firstLine="0"/>
      </w:pPr>
    </w:p>
    <w:p w:rsidR="006427FD" w:rsidRPr="006427FD" w:rsidRDefault="006427FD" w:rsidP="006427FD">
      <w:pPr>
        <w:spacing w:after="160" w:line="288" w:lineRule="auto"/>
        <w:ind w:left="0" w:right="20" w:firstLine="709"/>
        <w:jc w:val="center"/>
        <w:rPr>
          <w:rFonts w:eastAsia="Calibri"/>
          <w:color w:val="auto"/>
          <w:szCs w:val="28"/>
          <w:lang w:val="en-US" w:eastAsia="en-US"/>
        </w:rPr>
      </w:pPr>
    </w:p>
    <w:p w:rsidR="006427FD" w:rsidRPr="006427FD" w:rsidRDefault="006427FD" w:rsidP="006427FD">
      <w:pPr>
        <w:spacing w:after="160" w:line="288" w:lineRule="auto"/>
        <w:ind w:left="0" w:right="20" w:firstLine="709"/>
        <w:jc w:val="center"/>
        <w:rPr>
          <w:rFonts w:eastAsia="Calibri"/>
          <w:b/>
          <w:color w:val="auto"/>
          <w:szCs w:val="28"/>
        </w:rPr>
      </w:pPr>
      <w:r w:rsidRPr="006427FD">
        <w:rPr>
          <w:rFonts w:eastAsia="Calibri"/>
          <w:color w:val="auto"/>
          <w:szCs w:val="28"/>
          <w:lang w:eastAsia="en-US"/>
        </w:rPr>
        <w:t xml:space="preserve">    </w:t>
      </w:r>
      <w:r w:rsidRPr="006427FD">
        <w:rPr>
          <w:rFonts w:eastAsia="Calibri"/>
          <w:b/>
          <w:color w:val="auto"/>
          <w:szCs w:val="28"/>
        </w:rPr>
        <w:t>СПИСОК ЛИТЕРАТУРЫ</w:t>
      </w:r>
    </w:p>
    <w:p w:rsidR="006427FD" w:rsidRPr="006427FD" w:rsidRDefault="006427FD" w:rsidP="006427FD">
      <w:pPr>
        <w:spacing w:after="0" w:line="288" w:lineRule="auto"/>
        <w:ind w:left="0" w:right="20" w:firstLine="709"/>
        <w:jc w:val="center"/>
        <w:rPr>
          <w:rFonts w:eastAsia="Calibri"/>
          <w:b/>
          <w:spacing w:val="5"/>
          <w:szCs w:val="28"/>
          <w:lang w:eastAsia="en-US" w:bidi="ru-RU"/>
        </w:rPr>
      </w:pPr>
      <w:r w:rsidRPr="006427FD">
        <w:rPr>
          <w:rFonts w:eastAsia="Calibri"/>
          <w:b/>
          <w:color w:val="auto"/>
          <w:szCs w:val="28"/>
        </w:rPr>
        <w:t>Основная литература</w:t>
      </w:r>
    </w:p>
    <w:p w:rsidR="006427FD" w:rsidRPr="006427FD" w:rsidRDefault="006427FD" w:rsidP="006427FD">
      <w:pPr>
        <w:shd w:val="clear" w:color="auto" w:fill="FFFFFF"/>
        <w:suppressAutoHyphens/>
        <w:spacing w:after="0" w:line="100" w:lineRule="atLeast"/>
        <w:ind w:left="284" w:firstLine="0"/>
        <w:jc w:val="center"/>
        <w:rPr>
          <w:rFonts w:eastAsia="Calibri"/>
          <w:color w:val="auto"/>
          <w:kern w:val="2"/>
          <w:szCs w:val="28"/>
          <w:lang w:eastAsia="ar-SA"/>
        </w:rPr>
      </w:pPr>
    </w:p>
    <w:p w:rsidR="006427FD" w:rsidRPr="00F55E24" w:rsidRDefault="00F55E24" w:rsidP="006427FD">
      <w:pPr>
        <w:numPr>
          <w:ilvl w:val="0"/>
          <w:numId w:val="40"/>
        </w:numPr>
        <w:tabs>
          <w:tab w:val="left" w:pos="426"/>
        </w:tabs>
        <w:suppressAutoHyphens/>
        <w:spacing w:after="0" w:line="100" w:lineRule="atLeast"/>
        <w:ind w:left="426" w:hanging="426"/>
        <w:jc w:val="left"/>
        <w:rPr>
          <w:rFonts w:eastAsia="Calibri"/>
          <w:color w:val="auto"/>
          <w:kern w:val="2"/>
          <w:szCs w:val="28"/>
          <w:lang w:eastAsia="ar-SA"/>
        </w:rPr>
      </w:pPr>
      <w:r>
        <w:rPr>
          <w:rFonts w:eastAsia="Calibri"/>
          <w:color w:val="auto"/>
          <w:kern w:val="2"/>
          <w:szCs w:val="28"/>
          <w:lang w:eastAsia="ar-SA"/>
        </w:rPr>
        <w:t>Мрвич Н.В., Английский язык для студентов-юристов, учебное пособие, 2021г.</w:t>
      </w:r>
    </w:p>
    <w:p w:rsidR="006427FD" w:rsidRPr="006427FD" w:rsidRDefault="006427FD" w:rsidP="006427FD">
      <w:pPr>
        <w:numPr>
          <w:ilvl w:val="0"/>
          <w:numId w:val="40"/>
        </w:numPr>
        <w:tabs>
          <w:tab w:val="left" w:pos="426"/>
        </w:tabs>
        <w:suppressAutoHyphens/>
        <w:spacing w:after="0" w:line="100" w:lineRule="atLeast"/>
        <w:ind w:left="426" w:hanging="426"/>
        <w:jc w:val="left"/>
        <w:rPr>
          <w:rFonts w:eastAsia="Calibri"/>
          <w:color w:val="auto"/>
          <w:kern w:val="2"/>
          <w:szCs w:val="28"/>
          <w:lang w:val="en-US" w:eastAsia="ar-SA"/>
        </w:rPr>
      </w:pPr>
      <w:r>
        <w:rPr>
          <w:rFonts w:eastAsia="Calibri"/>
          <w:color w:val="auto"/>
          <w:kern w:val="2"/>
          <w:szCs w:val="28"/>
          <w:lang w:val="en-US" w:eastAsia="ar-SA"/>
        </w:rPr>
        <w:t>Law, Career Paths, Published by Express Publishing, 2022.</w:t>
      </w:r>
    </w:p>
    <w:p w:rsidR="006427FD" w:rsidRPr="006427FD" w:rsidRDefault="006427FD" w:rsidP="006427FD">
      <w:pPr>
        <w:numPr>
          <w:ilvl w:val="0"/>
          <w:numId w:val="40"/>
        </w:numPr>
        <w:tabs>
          <w:tab w:val="left" w:pos="426"/>
        </w:tabs>
        <w:suppressAutoHyphens/>
        <w:spacing w:after="0" w:line="100" w:lineRule="atLeast"/>
        <w:ind w:left="426" w:hanging="426"/>
        <w:jc w:val="left"/>
        <w:rPr>
          <w:rFonts w:eastAsia="Calibri"/>
          <w:color w:val="auto"/>
          <w:kern w:val="2"/>
          <w:szCs w:val="28"/>
          <w:lang w:eastAsia="ar-SA"/>
        </w:rPr>
      </w:pPr>
      <w:r w:rsidRPr="006427FD">
        <w:rPr>
          <w:rFonts w:eastAsia="Calibri"/>
          <w:color w:val="auto"/>
          <w:kern w:val="2"/>
          <w:szCs w:val="28"/>
          <w:lang w:eastAsia="ar-SA"/>
        </w:rPr>
        <w:t>Мюллер В.К., Полный русско-английский англо-русский словарь, Эксмо, 2013г.-1328с.</w:t>
      </w:r>
    </w:p>
    <w:p w:rsidR="006427FD" w:rsidRPr="006427FD" w:rsidRDefault="006427FD" w:rsidP="006427FD">
      <w:pPr>
        <w:numPr>
          <w:ilvl w:val="0"/>
          <w:numId w:val="40"/>
        </w:numPr>
        <w:tabs>
          <w:tab w:val="left" w:pos="426"/>
        </w:tabs>
        <w:suppressAutoHyphens/>
        <w:spacing w:after="0" w:line="100" w:lineRule="atLeast"/>
        <w:ind w:left="426" w:hanging="426"/>
        <w:jc w:val="left"/>
        <w:rPr>
          <w:rFonts w:eastAsia="Calibri"/>
          <w:color w:val="auto"/>
          <w:kern w:val="2"/>
          <w:szCs w:val="28"/>
          <w:lang w:val="en-US" w:eastAsia="ar-SA"/>
        </w:rPr>
      </w:pPr>
      <w:r w:rsidRPr="006427FD">
        <w:rPr>
          <w:rFonts w:eastAsia="Calibri"/>
          <w:color w:val="auto"/>
          <w:kern w:val="2"/>
          <w:szCs w:val="28"/>
          <w:lang w:val="en-US" w:eastAsia="ar-SA"/>
        </w:rPr>
        <w:t xml:space="preserve">Michael McCarthy, Felicity O'Dell; English Vocabulary in Use, Cambridge University Press, 2010.  </w:t>
      </w:r>
    </w:p>
    <w:p w:rsidR="006427FD" w:rsidRPr="006427FD" w:rsidRDefault="006427FD" w:rsidP="006427FD">
      <w:pPr>
        <w:numPr>
          <w:ilvl w:val="0"/>
          <w:numId w:val="40"/>
        </w:numPr>
        <w:tabs>
          <w:tab w:val="left" w:pos="426"/>
        </w:tabs>
        <w:suppressAutoHyphens/>
        <w:spacing w:after="0" w:line="100" w:lineRule="atLeast"/>
        <w:ind w:left="426" w:hanging="426"/>
        <w:jc w:val="left"/>
        <w:rPr>
          <w:rFonts w:eastAsia="Calibri"/>
          <w:color w:val="auto"/>
          <w:kern w:val="2"/>
          <w:szCs w:val="28"/>
          <w:lang w:val="en-US" w:eastAsia="ar-SA"/>
        </w:rPr>
      </w:pPr>
      <w:r w:rsidRPr="006427FD">
        <w:rPr>
          <w:rFonts w:eastAsia="Calibri"/>
          <w:color w:val="auto"/>
          <w:kern w:val="2"/>
          <w:szCs w:val="28"/>
          <w:lang w:val="en-US" w:eastAsia="ar-SA"/>
        </w:rPr>
        <w:t>John Escott, London; Oxford University Press, 2008.</w:t>
      </w:r>
    </w:p>
    <w:p w:rsidR="006427FD" w:rsidRPr="006427FD" w:rsidRDefault="006427FD" w:rsidP="006427FD">
      <w:pPr>
        <w:numPr>
          <w:ilvl w:val="0"/>
          <w:numId w:val="40"/>
        </w:numPr>
        <w:tabs>
          <w:tab w:val="left" w:pos="426"/>
          <w:tab w:val="left" w:pos="1120"/>
        </w:tabs>
        <w:suppressAutoHyphens/>
        <w:spacing w:after="0" w:line="100" w:lineRule="atLeast"/>
        <w:ind w:left="426" w:hanging="426"/>
        <w:jc w:val="left"/>
        <w:rPr>
          <w:rFonts w:eastAsia="Calibri"/>
          <w:color w:val="auto"/>
          <w:kern w:val="2"/>
          <w:szCs w:val="28"/>
          <w:lang w:val="en-US" w:eastAsia="ar-SA"/>
        </w:rPr>
      </w:pPr>
      <w:r w:rsidRPr="006427FD">
        <w:rPr>
          <w:rFonts w:eastAsia="Calibri"/>
          <w:color w:val="auto"/>
          <w:kern w:val="2"/>
          <w:szCs w:val="28"/>
          <w:lang w:val="en-US" w:eastAsia="ar-SA"/>
        </w:rPr>
        <w:t>Raymond Murphy, A self-study reference and practice book for elementary students of English, Cambridge University Press, 2007.</w:t>
      </w:r>
    </w:p>
    <w:p w:rsidR="006427FD" w:rsidRPr="006427FD" w:rsidRDefault="006427FD" w:rsidP="006427FD">
      <w:pPr>
        <w:tabs>
          <w:tab w:val="left" w:pos="426"/>
          <w:tab w:val="left" w:pos="1115"/>
        </w:tabs>
        <w:suppressAutoHyphens/>
        <w:spacing w:after="0" w:line="100" w:lineRule="atLeast"/>
        <w:ind w:left="426" w:hanging="426"/>
        <w:jc w:val="left"/>
        <w:rPr>
          <w:rFonts w:eastAsia="Calibri"/>
          <w:color w:val="auto"/>
          <w:kern w:val="2"/>
          <w:szCs w:val="28"/>
          <w:lang w:val="en-US" w:eastAsia="ar-SA"/>
        </w:rPr>
      </w:pPr>
    </w:p>
    <w:p w:rsidR="006427FD" w:rsidRPr="006427FD" w:rsidRDefault="006427FD" w:rsidP="006427FD">
      <w:pPr>
        <w:suppressAutoHyphens/>
        <w:spacing w:after="240" w:line="100" w:lineRule="atLeast"/>
        <w:ind w:left="360" w:firstLine="0"/>
        <w:rPr>
          <w:color w:val="auto"/>
          <w:kern w:val="2"/>
          <w:szCs w:val="28"/>
          <w:lang w:val="en-US" w:eastAsia="ar-SA"/>
        </w:rPr>
      </w:pPr>
    </w:p>
    <w:p w:rsidR="006427FD" w:rsidRPr="006427FD" w:rsidRDefault="006427FD" w:rsidP="006427FD">
      <w:pPr>
        <w:spacing w:after="0" w:line="288" w:lineRule="auto"/>
        <w:ind w:left="20" w:right="20" w:firstLine="709"/>
        <w:jc w:val="center"/>
        <w:rPr>
          <w:rFonts w:eastAsia="Franklin Gothic Medium"/>
          <w:b/>
          <w:spacing w:val="5"/>
          <w:szCs w:val="28"/>
          <w:lang w:bidi="ru-RU"/>
        </w:rPr>
      </w:pPr>
      <w:r w:rsidRPr="006427FD">
        <w:rPr>
          <w:rFonts w:eastAsia="Franklin Gothic Medium"/>
          <w:b/>
          <w:spacing w:val="5"/>
          <w:szCs w:val="28"/>
          <w:lang w:bidi="ru-RU"/>
        </w:rPr>
        <w:t>Интернет-ресурсы</w:t>
      </w:r>
    </w:p>
    <w:p w:rsidR="006427FD" w:rsidRPr="006427FD" w:rsidRDefault="006427FD" w:rsidP="006427FD">
      <w:pPr>
        <w:spacing w:after="0" w:line="288" w:lineRule="auto"/>
        <w:ind w:left="20" w:right="20" w:firstLine="709"/>
        <w:jc w:val="left"/>
        <w:rPr>
          <w:rFonts w:eastAsia="Calibri"/>
          <w:color w:val="auto"/>
          <w:szCs w:val="28"/>
          <w:lang w:eastAsia="en-US"/>
        </w:rPr>
      </w:pPr>
      <w:r w:rsidRPr="006427FD">
        <w:rPr>
          <w:rFonts w:eastAsia="Calibri"/>
          <w:color w:val="auto"/>
          <w:szCs w:val="28"/>
          <w:lang w:eastAsia="en-US"/>
        </w:rPr>
        <w:t xml:space="preserve">   </w:t>
      </w:r>
      <w:hyperlink r:id="rId80" w:history="1">
        <w:r w:rsidRPr="006427FD">
          <w:rPr>
            <w:rFonts w:eastAsia="Calibri"/>
            <w:color w:val="0000FF"/>
            <w:szCs w:val="28"/>
            <w:u w:val="single"/>
            <w:lang w:eastAsia="en-US"/>
          </w:rPr>
          <w:t>https://urait.ru/</w:t>
        </w:r>
      </w:hyperlink>
      <w:r w:rsidRPr="006427FD">
        <w:rPr>
          <w:rFonts w:eastAsia="Calibri"/>
          <w:color w:val="auto"/>
          <w:szCs w:val="28"/>
          <w:lang w:eastAsia="en-US"/>
        </w:rPr>
        <w:t xml:space="preserve"> (образовательная платформа, электронная библиотека)</w:t>
      </w:r>
    </w:p>
    <w:p w:rsidR="006427FD" w:rsidRPr="006427FD" w:rsidRDefault="006427FD" w:rsidP="006427FD">
      <w:pPr>
        <w:spacing w:after="0" w:line="288" w:lineRule="auto"/>
        <w:ind w:left="20" w:right="20" w:firstLine="709"/>
        <w:jc w:val="left"/>
        <w:rPr>
          <w:rFonts w:eastAsia="Calibri"/>
          <w:color w:val="auto"/>
          <w:szCs w:val="28"/>
          <w:lang w:eastAsia="en-US"/>
        </w:rPr>
      </w:pPr>
      <w:r w:rsidRPr="006427FD">
        <w:rPr>
          <w:rFonts w:eastAsia="Calibri"/>
          <w:color w:val="auto"/>
          <w:szCs w:val="28"/>
          <w:lang w:eastAsia="en-US"/>
        </w:rPr>
        <w:t xml:space="preserve">   </w:t>
      </w:r>
      <w:hyperlink r:id="rId81" w:history="1">
        <w:r w:rsidRPr="006427FD">
          <w:rPr>
            <w:rFonts w:eastAsia="Calibri"/>
            <w:color w:val="0000FF"/>
            <w:szCs w:val="28"/>
            <w:u w:val="single"/>
            <w:lang w:eastAsia="en-US"/>
          </w:rPr>
          <w:t>https://poliglot16.ru/</w:t>
        </w:r>
      </w:hyperlink>
      <w:r w:rsidRPr="006427FD">
        <w:rPr>
          <w:rFonts w:eastAsia="Calibri"/>
          <w:color w:val="auto"/>
          <w:szCs w:val="28"/>
          <w:lang w:eastAsia="en-US"/>
        </w:rPr>
        <w:t xml:space="preserve"> (онлайн уроки по методике Дмитрия Петрова)</w:t>
      </w:r>
    </w:p>
    <w:p w:rsidR="006427FD" w:rsidRPr="006427FD" w:rsidRDefault="006427FD" w:rsidP="006427FD">
      <w:pPr>
        <w:spacing w:after="0" w:line="288" w:lineRule="auto"/>
        <w:ind w:left="20" w:right="20" w:firstLine="709"/>
        <w:jc w:val="left"/>
        <w:rPr>
          <w:rFonts w:eastAsia="Calibri"/>
          <w:color w:val="auto"/>
          <w:szCs w:val="28"/>
          <w:lang w:eastAsia="en-US"/>
        </w:rPr>
      </w:pPr>
      <w:r w:rsidRPr="006427FD">
        <w:rPr>
          <w:rFonts w:eastAsia="Calibri"/>
          <w:color w:val="auto"/>
          <w:szCs w:val="28"/>
          <w:lang w:eastAsia="en-US"/>
        </w:rPr>
        <w:t xml:space="preserve">   </w:t>
      </w:r>
      <w:hyperlink r:id="rId82" w:history="1">
        <w:r w:rsidRPr="006427FD">
          <w:rPr>
            <w:rFonts w:eastAsia="Calibri"/>
            <w:color w:val="0000FF"/>
            <w:szCs w:val="28"/>
            <w:u w:val="single"/>
            <w:lang w:eastAsia="en-US"/>
          </w:rPr>
          <w:t>https://fenglish.ru/</w:t>
        </w:r>
      </w:hyperlink>
      <w:r w:rsidRPr="006427FD">
        <w:rPr>
          <w:rFonts w:eastAsia="Calibri"/>
          <w:color w:val="auto"/>
          <w:szCs w:val="28"/>
          <w:lang w:eastAsia="en-US"/>
        </w:rPr>
        <w:t xml:space="preserve"> (методические материалы для преподавателей и студентов)</w:t>
      </w:r>
    </w:p>
    <w:p w:rsidR="006427FD" w:rsidRPr="006427FD" w:rsidRDefault="006427FD" w:rsidP="006427FD">
      <w:pPr>
        <w:spacing w:after="0" w:line="288" w:lineRule="auto"/>
        <w:ind w:left="20" w:right="20" w:firstLine="709"/>
        <w:jc w:val="left"/>
        <w:rPr>
          <w:rFonts w:eastAsia="Century Schoolbook"/>
          <w:bCs/>
          <w:spacing w:val="5"/>
          <w:szCs w:val="28"/>
          <w:lang w:bidi="ru-RU"/>
        </w:rPr>
      </w:pPr>
      <w:r w:rsidRPr="006427FD">
        <w:rPr>
          <w:rFonts w:eastAsia="Calibri"/>
          <w:color w:val="auto"/>
          <w:szCs w:val="28"/>
          <w:lang w:eastAsia="en-US"/>
        </w:rPr>
        <w:t xml:space="preserve">   </w:t>
      </w:r>
      <w:hyperlink r:id="rId83" w:history="1">
        <w:r w:rsidRPr="006427FD">
          <w:rPr>
            <w:rFonts w:eastAsia="Calibri"/>
            <w:color w:val="0000FF"/>
            <w:szCs w:val="28"/>
            <w:u w:val="single"/>
            <w:lang w:eastAsia="en-US"/>
          </w:rPr>
          <w:t>https://www.lingvolive.com/ru-ru?lol=true&amp;utm_source=lingvo-online.ru&amp;utm_medium=301redirect&amp;utm_campaign=reg+landing</w:t>
        </w:r>
      </w:hyperlink>
      <w:r w:rsidRPr="006427FD">
        <w:rPr>
          <w:rFonts w:eastAsia="Calibri"/>
          <w:color w:val="auto"/>
          <w:szCs w:val="28"/>
          <w:u w:val="single"/>
          <w:lang w:eastAsia="en-US"/>
        </w:rPr>
        <w:t xml:space="preserve"> </w:t>
      </w:r>
      <w:r w:rsidRPr="006427FD">
        <w:rPr>
          <w:rFonts w:eastAsia="Century Schoolbook"/>
          <w:bCs/>
          <w:spacing w:val="5"/>
          <w:szCs w:val="28"/>
          <w:lang w:bidi="ru-RU"/>
        </w:rPr>
        <w:t>(более 30 англо-русских, русско-английских и толковых словарей общей и отраслевой лексики).</w:t>
      </w:r>
    </w:p>
    <w:p w:rsidR="006427FD" w:rsidRPr="006427FD" w:rsidRDefault="006427FD" w:rsidP="006427FD">
      <w:pPr>
        <w:spacing w:after="0" w:line="288" w:lineRule="auto"/>
        <w:ind w:left="20" w:right="20" w:firstLine="709"/>
        <w:jc w:val="left"/>
        <w:rPr>
          <w:rFonts w:eastAsia="Century Schoolbook"/>
          <w:bCs/>
          <w:spacing w:val="5"/>
          <w:szCs w:val="28"/>
          <w:lang w:bidi="ru-RU"/>
        </w:rPr>
      </w:pPr>
      <w:r w:rsidRPr="006427FD">
        <w:rPr>
          <w:rFonts w:eastAsia="Calibri"/>
          <w:color w:val="auto"/>
          <w:szCs w:val="28"/>
          <w:lang w:eastAsia="en-US"/>
        </w:rPr>
        <w:t xml:space="preserve">   </w:t>
      </w:r>
      <w:hyperlink r:id="rId84" w:history="1">
        <w:r w:rsidRPr="006427FD">
          <w:rPr>
            <w:rFonts w:eastAsia="Calibri"/>
            <w:color w:val="0000FF"/>
            <w:szCs w:val="28"/>
            <w:u w:val="single"/>
            <w:lang w:eastAsia="en-US"/>
          </w:rPr>
          <w:t>https://www.macmillandictionary.com/dictionary/british/enjoy</w:t>
        </w:r>
      </w:hyperlink>
      <w:r w:rsidRPr="006427FD">
        <w:rPr>
          <w:rFonts w:eastAsia="Century Schoolbook"/>
          <w:bCs/>
          <w:spacing w:val="5"/>
          <w:szCs w:val="28"/>
          <w:lang w:bidi="ru-RU"/>
        </w:rPr>
        <w:t xml:space="preserve"> </w:t>
      </w:r>
      <w:r w:rsidRPr="006427FD">
        <w:rPr>
          <w:rFonts w:eastAsia="Century Schoolbook"/>
          <w:bCs/>
          <w:spacing w:val="5"/>
          <w:szCs w:val="28"/>
          <w:lang w:eastAsia="en-US" w:bidi="en-US"/>
        </w:rPr>
        <w:t>(</w:t>
      </w:r>
      <w:r w:rsidRPr="006427FD">
        <w:rPr>
          <w:rFonts w:eastAsia="Century Schoolbook"/>
          <w:bCs/>
          <w:spacing w:val="5"/>
          <w:szCs w:val="28"/>
          <w:lang w:val="en-US" w:eastAsia="en-US" w:bidi="en-US"/>
        </w:rPr>
        <w:t>Macmillan</w:t>
      </w:r>
      <w:r w:rsidRPr="006427FD">
        <w:rPr>
          <w:rFonts w:eastAsia="Century Schoolbook"/>
          <w:bCs/>
          <w:spacing w:val="5"/>
          <w:szCs w:val="28"/>
          <w:lang w:eastAsia="en-US" w:bidi="en-US"/>
        </w:rPr>
        <w:t xml:space="preserve"> </w:t>
      </w:r>
      <w:r w:rsidRPr="006427FD">
        <w:rPr>
          <w:rFonts w:eastAsia="Century Schoolbook"/>
          <w:bCs/>
          <w:spacing w:val="5"/>
          <w:szCs w:val="28"/>
          <w:lang w:val="en-US" w:eastAsia="en-US" w:bidi="en-US"/>
        </w:rPr>
        <w:t>Dictionary</w:t>
      </w:r>
      <w:r w:rsidRPr="006427FD">
        <w:rPr>
          <w:rFonts w:eastAsia="Century Schoolbook"/>
          <w:bCs/>
          <w:spacing w:val="5"/>
          <w:szCs w:val="28"/>
          <w:lang w:eastAsia="en-US" w:bidi="en-US"/>
        </w:rPr>
        <w:t xml:space="preserve"> </w:t>
      </w:r>
      <w:r w:rsidRPr="006427FD">
        <w:rPr>
          <w:rFonts w:eastAsia="Century Schoolbook"/>
          <w:bCs/>
          <w:spacing w:val="5"/>
          <w:szCs w:val="28"/>
          <w:lang w:bidi="ru-RU"/>
        </w:rPr>
        <w:t>с возможно</w:t>
      </w:r>
      <w:r w:rsidRPr="006427FD">
        <w:rPr>
          <w:rFonts w:eastAsia="Century Schoolbook"/>
          <w:bCs/>
          <w:spacing w:val="5"/>
          <w:szCs w:val="28"/>
          <w:lang w:bidi="ru-RU"/>
        </w:rPr>
        <w:softHyphen/>
        <w:t>стью прослушать произношение слов).</w:t>
      </w:r>
    </w:p>
    <w:p w:rsidR="006427FD" w:rsidRPr="006427FD" w:rsidRDefault="006427FD" w:rsidP="006427FD">
      <w:pPr>
        <w:spacing w:after="0" w:line="288" w:lineRule="auto"/>
        <w:ind w:left="20" w:right="20" w:firstLine="709"/>
        <w:jc w:val="left"/>
        <w:rPr>
          <w:rFonts w:eastAsia="Century Schoolbook"/>
          <w:bCs/>
          <w:spacing w:val="5"/>
          <w:szCs w:val="28"/>
          <w:lang w:bidi="ru-RU"/>
        </w:rPr>
      </w:pPr>
      <w:r w:rsidRPr="006427FD">
        <w:rPr>
          <w:rFonts w:eastAsia="Calibri"/>
          <w:color w:val="auto"/>
          <w:szCs w:val="28"/>
          <w:lang w:eastAsia="en-US"/>
        </w:rPr>
        <w:t xml:space="preserve">   </w:t>
      </w:r>
      <w:hyperlink r:id="rId85" w:history="1">
        <w:r w:rsidRPr="006427FD">
          <w:rPr>
            <w:rFonts w:eastAsia="Calibri"/>
            <w:color w:val="0000FF"/>
            <w:szCs w:val="28"/>
            <w:u w:val="single"/>
            <w:lang w:eastAsia="en-US"/>
          </w:rPr>
          <w:t>https://www.britannica.com/</w:t>
        </w:r>
      </w:hyperlink>
      <w:r w:rsidRPr="006427FD">
        <w:rPr>
          <w:rFonts w:eastAsia="Century Schoolbook"/>
          <w:bCs/>
          <w:spacing w:val="5"/>
          <w:szCs w:val="28"/>
          <w:lang w:bidi="ru-RU"/>
        </w:rPr>
        <w:t xml:space="preserve"> (энциклопедия «Британника»).</w:t>
      </w:r>
    </w:p>
    <w:p w:rsidR="006427FD" w:rsidRPr="006427FD" w:rsidRDefault="006427FD" w:rsidP="006427FD">
      <w:pPr>
        <w:spacing w:after="0" w:line="288" w:lineRule="auto"/>
        <w:ind w:left="20" w:right="20" w:firstLine="709"/>
        <w:jc w:val="left"/>
        <w:rPr>
          <w:rFonts w:eastAsia="Century Schoolbook"/>
          <w:bCs/>
          <w:spacing w:val="5"/>
          <w:szCs w:val="28"/>
          <w:lang w:val="en-US" w:eastAsia="en-US" w:bidi="en-US"/>
        </w:rPr>
      </w:pPr>
      <w:r w:rsidRPr="006427FD">
        <w:rPr>
          <w:rFonts w:eastAsia="Calibri"/>
          <w:color w:val="auto"/>
          <w:szCs w:val="28"/>
          <w:lang w:eastAsia="en-US"/>
        </w:rPr>
        <w:t xml:space="preserve">   </w:t>
      </w:r>
      <w:hyperlink r:id="rId86" w:history="1">
        <w:r w:rsidRPr="006427FD">
          <w:rPr>
            <w:rFonts w:eastAsia="Calibri"/>
            <w:color w:val="0000FF"/>
            <w:szCs w:val="28"/>
            <w:u w:val="single"/>
            <w:lang w:val="en-US" w:eastAsia="en-US"/>
          </w:rPr>
          <w:t>https://www.ldoceonline.com/</w:t>
        </w:r>
      </w:hyperlink>
      <w:r w:rsidRPr="006427FD">
        <w:rPr>
          <w:rFonts w:eastAsia="Century Schoolbook"/>
          <w:bCs/>
          <w:spacing w:val="5"/>
          <w:szCs w:val="28"/>
          <w:lang w:val="en-US" w:bidi="ru-RU"/>
        </w:rPr>
        <w:t xml:space="preserve"> </w:t>
      </w:r>
      <w:r w:rsidRPr="006427FD">
        <w:rPr>
          <w:rFonts w:eastAsia="Century Schoolbook"/>
          <w:bCs/>
          <w:spacing w:val="5"/>
          <w:szCs w:val="28"/>
          <w:lang w:val="en-US" w:eastAsia="en-US" w:bidi="en-US"/>
        </w:rPr>
        <w:t>(Longman Dictionary of Contemporary English)</w:t>
      </w:r>
    </w:p>
    <w:p w:rsidR="006427FD" w:rsidRPr="006427FD" w:rsidRDefault="006427FD" w:rsidP="006427FD">
      <w:pPr>
        <w:spacing w:after="0" w:line="288" w:lineRule="auto"/>
        <w:ind w:left="20" w:right="20" w:firstLine="709"/>
        <w:jc w:val="left"/>
        <w:rPr>
          <w:rFonts w:eastAsia="Century Schoolbook"/>
          <w:bCs/>
          <w:spacing w:val="5"/>
          <w:szCs w:val="28"/>
          <w:lang w:val="en-US" w:eastAsia="en-US" w:bidi="en-US"/>
        </w:rPr>
      </w:pPr>
    </w:p>
    <w:p w:rsidR="006427FD" w:rsidRPr="006427FD" w:rsidRDefault="006427FD" w:rsidP="006427FD">
      <w:pPr>
        <w:suppressAutoHyphens/>
        <w:spacing w:after="200" w:line="100" w:lineRule="atLeast"/>
        <w:ind w:left="0" w:firstLine="0"/>
        <w:jc w:val="left"/>
        <w:rPr>
          <w:color w:val="auto"/>
          <w:kern w:val="2"/>
          <w:szCs w:val="28"/>
          <w:lang w:val="en-US" w:eastAsia="ar-SA"/>
        </w:rPr>
      </w:pPr>
    </w:p>
    <w:p w:rsidR="006427FD" w:rsidRPr="006427FD" w:rsidRDefault="006427FD" w:rsidP="000E322B">
      <w:pPr>
        <w:ind w:left="-567" w:firstLine="0"/>
        <w:rPr>
          <w:lang w:val="en-US"/>
        </w:rPr>
      </w:pPr>
    </w:p>
    <w:sectPr w:rsidR="006427FD" w:rsidRPr="006427FD" w:rsidSect="005A5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nsid w:val="000C0CCA"/>
    <w:multiLevelType w:val="hybridMultilevel"/>
    <w:tmpl w:val="C2C82768"/>
    <w:lvl w:ilvl="0" w:tplc="211CB3A2">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814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8874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823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645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019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E33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EEF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E02A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08D5D55"/>
    <w:multiLevelType w:val="hybridMultilevel"/>
    <w:tmpl w:val="B37C087E"/>
    <w:lvl w:ilvl="0" w:tplc="478C16FA">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CF6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2D5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C2D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2AE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684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E50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EAB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39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08F0F7E"/>
    <w:multiLevelType w:val="hybridMultilevel"/>
    <w:tmpl w:val="813C6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D46EF2"/>
    <w:multiLevelType w:val="hybridMultilevel"/>
    <w:tmpl w:val="20BE7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EF6DE2"/>
    <w:multiLevelType w:val="hybridMultilevel"/>
    <w:tmpl w:val="68C83B76"/>
    <w:lvl w:ilvl="0" w:tplc="94B67A08">
      <w:start w:val="3"/>
      <w:numFmt w:val="upperRoman"/>
      <w:lvlText w:val="%1."/>
      <w:lvlJc w:val="left"/>
      <w:pPr>
        <w:ind w:left="1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1EFEE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AE765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70174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CA6CF2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CE990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24EC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526D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4ACA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9CC0134"/>
    <w:multiLevelType w:val="hybridMultilevel"/>
    <w:tmpl w:val="AAECA9F6"/>
    <w:lvl w:ilvl="0" w:tplc="C73844D8">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46DC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491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2E9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48A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C4E9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0E5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AB9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EF0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B5579B1"/>
    <w:multiLevelType w:val="hybridMultilevel"/>
    <w:tmpl w:val="AEA8F3D0"/>
    <w:lvl w:ilvl="0" w:tplc="24B82568">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38B32C">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CA57A2">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C2F7E">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BA4142">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D43D5E">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18D7CC">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CF844">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8629E">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2F1E33"/>
    <w:multiLevelType w:val="hybridMultilevel"/>
    <w:tmpl w:val="6EE6D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2C3A8D"/>
    <w:multiLevelType w:val="hybridMultilevel"/>
    <w:tmpl w:val="E7346112"/>
    <w:lvl w:ilvl="0" w:tplc="683886E0">
      <w:start w:val="1"/>
      <w:numFmt w:val="decimal"/>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8ACD5C">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2E516">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E41BB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CBD7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D6CF54">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8A728C">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AE160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24C94">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DC6A75"/>
    <w:multiLevelType w:val="hybridMultilevel"/>
    <w:tmpl w:val="92369C4A"/>
    <w:lvl w:ilvl="0" w:tplc="654C8D18">
      <w:start w:val="3"/>
      <w:numFmt w:val="upperRoman"/>
      <w:lvlText w:val="%1."/>
      <w:lvlJc w:val="left"/>
      <w:pPr>
        <w:ind w:left="1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32E74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A24CE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A2F5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ACC0F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C7A454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0B220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FC9AC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5A398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236F01A5"/>
    <w:multiLevelType w:val="hybridMultilevel"/>
    <w:tmpl w:val="AB207B5A"/>
    <w:lvl w:ilvl="0" w:tplc="BAD88538">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A50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C9B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8A6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22D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436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E70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C4C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448D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5B5C5E"/>
    <w:multiLevelType w:val="hybridMultilevel"/>
    <w:tmpl w:val="033E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DE746A"/>
    <w:multiLevelType w:val="hybridMultilevel"/>
    <w:tmpl w:val="AEC68DA6"/>
    <w:lvl w:ilvl="0" w:tplc="AF6EBF48">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725DA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C444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8050E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2CA5D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58F1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6CA79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169D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6C83B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F49417C"/>
    <w:multiLevelType w:val="hybridMultilevel"/>
    <w:tmpl w:val="F1281E7E"/>
    <w:lvl w:ilvl="0" w:tplc="2B861C1A">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FA23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E13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404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32CD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0A2E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050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6CE5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452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F64519D"/>
    <w:multiLevelType w:val="hybridMultilevel"/>
    <w:tmpl w:val="D8141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624888"/>
    <w:multiLevelType w:val="hybridMultilevel"/>
    <w:tmpl w:val="898C581E"/>
    <w:lvl w:ilvl="0" w:tplc="C96CA91C">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AE07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ABC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4B7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89A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C98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B6AD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2AB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AA57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84A35A5"/>
    <w:multiLevelType w:val="hybridMultilevel"/>
    <w:tmpl w:val="7EF897FE"/>
    <w:lvl w:ilvl="0" w:tplc="839EC1D8">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E59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0665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A60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2ABA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C14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B019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496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8EF8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092FA3"/>
    <w:multiLevelType w:val="hybridMultilevel"/>
    <w:tmpl w:val="89E0DCB6"/>
    <w:lvl w:ilvl="0" w:tplc="B6125E10">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EE8C2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D43D6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EE93C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8CC92D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302CE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4843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AEAFA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372573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F6F4C31"/>
    <w:multiLevelType w:val="hybridMultilevel"/>
    <w:tmpl w:val="9738E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CD508D"/>
    <w:multiLevelType w:val="hybridMultilevel"/>
    <w:tmpl w:val="A6720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BB7B92"/>
    <w:multiLevelType w:val="hybridMultilevel"/>
    <w:tmpl w:val="9E34D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900EF3"/>
    <w:multiLevelType w:val="hybridMultilevel"/>
    <w:tmpl w:val="EE46A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CE9490E"/>
    <w:multiLevelType w:val="hybridMultilevel"/>
    <w:tmpl w:val="C308A324"/>
    <w:lvl w:ilvl="0" w:tplc="46B893E4">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7CF0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2C0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E78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52CD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606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E6B3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43A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A405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D2006E3"/>
    <w:multiLevelType w:val="hybridMultilevel"/>
    <w:tmpl w:val="DCC894F0"/>
    <w:lvl w:ilvl="0" w:tplc="6556104C">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CEC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A4F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4280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09C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E6E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058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45F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C31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F2866D6"/>
    <w:multiLevelType w:val="hybridMultilevel"/>
    <w:tmpl w:val="DEC254CA"/>
    <w:lvl w:ilvl="0" w:tplc="53124BF2">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015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C39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92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B291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019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B050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6D4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5A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4B3181C"/>
    <w:multiLevelType w:val="hybridMultilevel"/>
    <w:tmpl w:val="2454FCA0"/>
    <w:lvl w:ilvl="0" w:tplc="301626E6">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8C5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095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965C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10F6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1E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CE6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5428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E9D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7D55629"/>
    <w:multiLevelType w:val="hybridMultilevel"/>
    <w:tmpl w:val="6144F9D6"/>
    <w:lvl w:ilvl="0" w:tplc="45F40728">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963E4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8EBAA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E2F7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CEA77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20626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6C4AC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821BB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5A5D2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59182AF3"/>
    <w:multiLevelType w:val="hybridMultilevel"/>
    <w:tmpl w:val="BD54C79A"/>
    <w:lvl w:ilvl="0" w:tplc="F894F128">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03A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A6E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8DD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CD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C2A6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8C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E86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DD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CBD0BE4"/>
    <w:multiLevelType w:val="hybridMultilevel"/>
    <w:tmpl w:val="A1CA66AC"/>
    <w:lvl w:ilvl="0" w:tplc="5EC87D7C">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CC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FA7B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A00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C042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C51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62A9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4E42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06A1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4CB7E7D"/>
    <w:multiLevelType w:val="hybridMultilevel"/>
    <w:tmpl w:val="9E9648F8"/>
    <w:lvl w:ilvl="0" w:tplc="ACD4C944">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CCC3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66271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FEEC9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A804B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ECF73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4ACF7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38E7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AC51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6A825A67"/>
    <w:multiLevelType w:val="hybridMultilevel"/>
    <w:tmpl w:val="EEF01158"/>
    <w:lvl w:ilvl="0" w:tplc="DC3CA5D6">
      <w:start w:val="3"/>
      <w:numFmt w:val="upperRoman"/>
      <w:lvlText w:val="%1."/>
      <w:lvlJc w:val="left"/>
      <w:pPr>
        <w:ind w:left="1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AFEF9F8">
      <w:start w:val="1"/>
      <w:numFmt w:val="lowerLetter"/>
      <w:lvlText w:val="%2"/>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D48174">
      <w:start w:val="1"/>
      <w:numFmt w:val="lowerRoman"/>
      <w:lvlText w:val="%3"/>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18BBB0">
      <w:start w:val="1"/>
      <w:numFmt w:val="decimal"/>
      <w:lvlText w:val="%4"/>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02D5B0">
      <w:start w:val="1"/>
      <w:numFmt w:val="lowerLetter"/>
      <w:lvlText w:val="%5"/>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80FFD2">
      <w:start w:val="1"/>
      <w:numFmt w:val="lowerRoman"/>
      <w:lvlText w:val="%6"/>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DF4EAB6">
      <w:start w:val="1"/>
      <w:numFmt w:val="decimal"/>
      <w:lvlText w:val="%7"/>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F43BEA">
      <w:start w:val="1"/>
      <w:numFmt w:val="lowerLetter"/>
      <w:lvlText w:val="%8"/>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523F7E">
      <w:start w:val="1"/>
      <w:numFmt w:val="lowerRoman"/>
      <w:lvlText w:val="%9"/>
      <w:lvlJc w:val="left"/>
      <w:pPr>
        <w:ind w:left="72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nsid w:val="6DEC3FB2"/>
    <w:multiLevelType w:val="hybridMultilevel"/>
    <w:tmpl w:val="7DDCFD1A"/>
    <w:lvl w:ilvl="0" w:tplc="5464D046">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7AF8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F240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032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4493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ACEF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CB1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031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AE2A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FF01E2F"/>
    <w:multiLevelType w:val="hybridMultilevel"/>
    <w:tmpl w:val="5C20BC78"/>
    <w:lvl w:ilvl="0" w:tplc="E8A486B0">
      <w:start w:val="1"/>
      <w:numFmt w:val="decimal"/>
      <w:lvlText w:val="%1."/>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8E7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83D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2AA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CDB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0458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E6A3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4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F8DD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1866EFA"/>
    <w:multiLevelType w:val="hybridMultilevel"/>
    <w:tmpl w:val="5404818C"/>
    <w:lvl w:ilvl="0" w:tplc="3C68C87C">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B617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003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7862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261A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A42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683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C83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E1B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40A6178"/>
    <w:multiLevelType w:val="hybridMultilevel"/>
    <w:tmpl w:val="FC2CB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473237F"/>
    <w:multiLevelType w:val="hybridMultilevel"/>
    <w:tmpl w:val="CD0852DE"/>
    <w:lvl w:ilvl="0" w:tplc="97D08102">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088C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804663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D67E4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2D8455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70000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0742D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2D0B8C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92F2C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nsid w:val="7A986396"/>
    <w:multiLevelType w:val="hybridMultilevel"/>
    <w:tmpl w:val="B858B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413623"/>
    <w:multiLevelType w:val="hybridMultilevel"/>
    <w:tmpl w:val="3760B6F4"/>
    <w:lvl w:ilvl="0" w:tplc="3710C552">
      <w:start w:val="3"/>
      <w:numFmt w:val="upperRoman"/>
      <w:lvlText w:val="%1."/>
      <w:lvlJc w:val="left"/>
      <w:pPr>
        <w:ind w:left="1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14C2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62AF1C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6C0F7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784B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372C2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20FD6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B74EEA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098734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7EC76F98"/>
    <w:multiLevelType w:val="hybridMultilevel"/>
    <w:tmpl w:val="F5882732"/>
    <w:lvl w:ilvl="0" w:tplc="F030F010">
      <w:start w:val="3"/>
      <w:numFmt w:val="upperRoman"/>
      <w:lvlText w:val="%1."/>
      <w:lvlJc w:val="left"/>
      <w:pPr>
        <w:ind w:left="1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17E663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7C8E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74C8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F288F5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3E88E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1C11D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46DF0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86F82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38"/>
  </w:num>
  <w:num w:numId="3">
    <w:abstractNumId w:val="2"/>
  </w:num>
  <w:num w:numId="4">
    <w:abstractNumId w:val="6"/>
  </w:num>
  <w:num w:numId="5">
    <w:abstractNumId w:val="5"/>
  </w:num>
  <w:num w:numId="6">
    <w:abstractNumId w:val="24"/>
  </w:num>
  <w:num w:numId="7">
    <w:abstractNumId w:val="39"/>
  </w:num>
  <w:num w:numId="8">
    <w:abstractNumId w:val="34"/>
  </w:num>
  <w:num w:numId="9">
    <w:abstractNumId w:val="17"/>
  </w:num>
  <w:num w:numId="10">
    <w:abstractNumId w:val="30"/>
  </w:num>
  <w:num w:numId="11">
    <w:abstractNumId w:val="23"/>
  </w:num>
  <w:num w:numId="12">
    <w:abstractNumId w:val="28"/>
  </w:num>
  <w:num w:numId="13">
    <w:abstractNumId w:val="27"/>
  </w:num>
  <w:num w:numId="14">
    <w:abstractNumId w:val="29"/>
  </w:num>
  <w:num w:numId="15">
    <w:abstractNumId w:val="11"/>
  </w:num>
  <w:num w:numId="16">
    <w:abstractNumId w:val="13"/>
  </w:num>
  <w:num w:numId="17">
    <w:abstractNumId w:val="32"/>
  </w:num>
  <w:num w:numId="18">
    <w:abstractNumId w:val="26"/>
  </w:num>
  <w:num w:numId="19">
    <w:abstractNumId w:val="18"/>
  </w:num>
  <w:num w:numId="20">
    <w:abstractNumId w:val="1"/>
  </w:num>
  <w:num w:numId="21">
    <w:abstractNumId w:val="33"/>
  </w:num>
  <w:num w:numId="22">
    <w:abstractNumId w:val="10"/>
  </w:num>
  <w:num w:numId="23">
    <w:abstractNumId w:val="16"/>
  </w:num>
  <w:num w:numId="24">
    <w:abstractNumId w:val="36"/>
  </w:num>
  <w:num w:numId="25">
    <w:abstractNumId w:val="14"/>
  </w:num>
  <w:num w:numId="26">
    <w:abstractNumId w:val="7"/>
  </w:num>
  <w:num w:numId="27">
    <w:abstractNumId w:val="31"/>
  </w:num>
  <w:num w:numId="28">
    <w:abstractNumId w:val="9"/>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22B"/>
    <w:rsid w:val="000E322B"/>
    <w:rsid w:val="00133901"/>
    <w:rsid w:val="0032019A"/>
    <w:rsid w:val="00384460"/>
    <w:rsid w:val="005A5401"/>
    <w:rsid w:val="006427FD"/>
    <w:rsid w:val="00747D3A"/>
    <w:rsid w:val="007631D6"/>
    <w:rsid w:val="00963B3E"/>
    <w:rsid w:val="00D976B0"/>
    <w:rsid w:val="00F55E24"/>
    <w:rsid w:val="00FA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2B"/>
    <w:pPr>
      <w:spacing w:after="14" w:line="249" w:lineRule="auto"/>
      <w:ind w:left="1026"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0E322B"/>
    <w:pPr>
      <w:keepNext/>
      <w:keepLines/>
      <w:spacing w:after="15" w:line="248" w:lineRule="auto"/>
      <w:ind w:left="103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0E322B"/>
    <w:pPr>
      <w:keepNext/>
      <w:keepLines/>
      <w:spacing w:after="15" w:line="248" w:lineRule="auto"/>
      <w:ind w:left="1030"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0E322B"/>
    <w:pPr>
      <w:keepNext/>
      <w:keepLines/>
      <w:spacing w:after="13" w:line="248" w:lineRule="auto"/>
      <w:ind w:left="1026"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22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0E322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0E322B"/>
    <w:rPr>
      <w:rFonts w:ascii="Times New Roman" w:eastAsia="Times New Roman" w:hAnsi="Times New Roman" w:cs="Times New Roman"/>
      <w:color w:val="000000"/>
      <w:sz w:val="28"/>
      <w:lang w:eastAsia="ru-RU"/>
    </w:rPr>
  </w:style>
  <w:style w:type="table" w:styleId="a3">
    <w:name w:val="Table Grid"/>
    <w:basedOn w:val="a1"/>
    <w:uiPriority w:val="39"/>
    <w:rsid w:val="0038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5E24"/>
    <w:pPr>
      <w:ind w:left="720"/>
      <w:contextualSpacing/>
    </w:pPr>
  </w:style>
</w:styles>
</file>

<file path=word/webSettings.xml><?xml version="1.0" encoding="utf-8"?>
<w:webSettings xmlns:r="http://schemas.openxmlformats.org/officeDocument/2006/relationships" xmlns:w="http://schemas.openxmlformats.org/wordprocessingml/2006/main">
  <w:divs>
    <w:div w:id="1107384272">
      <w:bodyDiv w:val="1"/>
      <w:marLeft w:val="0"/>
      <w:marRight w:val="0"/>
      <w:marTop w:val="0"/>
      <w:marBottom w:val="0"/>
      <w:divBdr>
        <w:top w:val="none" w:sz="0" w:space="0" w:color="auto"/>
        <w:left w:val="none" w:sz="0" w:space="0" w:color="auto"/>
        <w:bottom w:val="none" w:sz="0" w:space="0" w:color="auto"/>
        <w:right w:val="none" w:sz="0" w:space="0" w:color="auto"/>
      </w:divBdr>
    </w:div>
    <w:div w:id="19116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urt_of_first_instance" TargetMode="External"/><Relationship Id="rId18" Type="http://schemas.openxmlformats.org/officeDocument/2006/relationships/hyperlink" Target="https://en.wikipedia.org/wiki/Republics_of_Russia" TargetMode="External"/><Relationship Id="rId26" Type="http://schemas.openxmlformats.org/officeDocument/2006/relationships/hyperlink" Target="https://en.wikipedia.org/wiki/Federal_cities_of_Russia" TargetMode="External"/><Relationship Id="rId39" Type="http://schemas.openxmlformats.org/officeDocument/2006/relationships/hyperlink" Target="https://en.wikipedia.org/w/index.php?title=Arbitration_courts_of_Russia&amp;action=edit&amp;redlink=1" TargetMode="External"/><Relationship Id="rId21" Type="http://schemas.openxmlformats.org/officeDocument/2006/relationships/hyperlink" Target="https://en.wikipedia.org/wiki/Oblasts_of_Russia" TargetMode="External"/><Relationship Id="rId34" Type="http://schemas.openxmlformats.org/officeDocument/2006/relationships/hyperlink" Target="https://en.wikipedia.org/wiki/Autonomous_okrugs_of_Russia" TargetMode="External"/><Relationship Id="rId42" Type="http://schemas.openxmlformats.org/officeDocument/2006/relationships/hyperlink" Target="https://en.wikipedia.org/wiki/Magistrate_courts_of_Russia" TargetMode="External"/><Relationship Id="rId47" Type="http://schemas.openxmlformats.org/officeDocument/2006/relationships/hyperlink" Target="https://en.wikipedia.org/wiki/Russian_Empire" TargetMode="External"/><Relationship Id="rId50" Type="http://schemas.openxmlformats.org/officeDocument/2006/relationships/hyperlink" Target="https://en.wikipedia.org/wiki/Judicial_reform_of_Alexander_II" TargetMode="External"/><Relationship Id="rId55" Type="http://schemas.openxmlformats.org/officeDocument/2006/relationships/hyperlink" Target="https://en.wikipedia.org/wiki/October_Revolution" TargetMode="External"/><Relationship Id="rId63" Type="http://schemas.openxmlformats.org/officeDocument/2006/relationships/hyperlink" Target="https://en.wikipedia.org/wiki/Question_of_fact" TargetMode="External"/><Relationship Id="rId68" Type="http://schemas.openxmlformats.org/officeDocument/2006/relationships/hyperlink" Target="https://en.wikipedia.org/wiki/Question_of_law" TargetMode="External"/><Relationship Id="rId76" Type="http://schemas.openxmlformats.org/officeDocument/2006/relationships/hyperlink" Target="https://en.wikipedia.org/wiki/President_of_Russia" TargetMode="External"/><Relationship Id="rId84" Type="http://schemas.openxmlformats.org/officeDocument/2006/relationships/hyperlink" Target="https://www.macmillandictionary.com/dictionary/british/enjoy" TargetMode="External"/><Relationship Id="rId7" Type="http://schemas.openxmlformats.org/officeDocument/2006/relationships/hyperlink" Target="https://en.wikipedia.org/wiki/Constitutional_Court_of_Russia" TargetMode="External"/><Relationship Id="rId71" Type="http://schemas.openxmlformats.org/officeDocument/2006/relationships/hyperlink" Target="https://en.wikipedia.org/wiki/Prosecutor_General_of_Russia" TargetMode="External"/><Relationship Id="rId2" Type="http://schemas.openxmlformats.org/officeDocument/2006/relationships/styles" Target="styles.xml"/><Relationship Id="rId16" Type="http://schemas.openxmlformats.org/officeDocument/2006/relationships/hyperlink" Target="https://en.wikipedia.org/w/index.php?title=Regional_courts_of_Russia&amp;action=edit&amp;redlink=1" TargetMode="External"/><Relationship Id="rId29" Type="http://schemas.openxmlformats.org/officeDocument/2006/relationships/hyperlink" Target="https://en.wikipedia.org/wiki/Moscow" TargetMode="External"/><Relationship Id="rId11" Type="http://schemas.openxmlformats.org/officeDocument/2006/relationships/hyperlink" Target="https://en.wikipedia.org/wiki/Court_of_first_instance" TargetMode="External"/><Relationship Id="rId24" Type="http://schemas.openxmlformats.org/officeDocument/2006/relationships/hyperlink" Target="https://en.wikipedia.org/wiki/Federal_cities_of_Russia" TargetMode="External"/><Relationship Id="rId32" Type="http://schemas.openxmlformats.org/officeDocument/2006/relationships/hyperlink" Target="https://en.wikipedia.org/wiki/Autonomous_oblasts_of_Russia" TargetMode="External"/><Relationship Id="rId37" Type="http://schemas.openxmlformats.org/officeDocument/2006/relationships/hyperlink" Target="https://en.wikipedia.org/wiki/District_courts_of_Russia" TargetMode="External"/><Relationship Id="rId40" Type="http://schemas.openxmlformats.org/officeDocument/2006/relationships/hyperlink" Target="https://en.wikipedia.org/w/index.php?title=Arbitration_courts_of_Russia&amp;action=edit&amp;redlink=1" TargetMode="External"/><Relationship Id="rId45" Type="http://schemas.openxmlformats.org/officeDocument/2006/relationships/hyperlink" Target="https://en.wikipedia.org/wiki/Russian_Empire" TargetMode="External"/><Relationship Id="rId53" Type="http://schemas.openxmlformats.org/officeDocument/2006/relationships/hyperlink" Target="https://en.wikipedia.org/wiki/October_Revolution" TargetMode="External"/><Relationship Id="rId58" Type="http://schemas.openxmlformats.org/officeDocument/2006/relationships/hyperlink" Target="https://en.wikipedia.org/wiki/Jury" TargetMode="External"/><Relationship Id="rId66" Type="http://schemas.openxmlformats.org/officeDocument/2006/relationships/hyperlink" Target="https://en.wikipedia.org/wiki/Question_of_fact" TargetMode="External"/><Relationship Id="rId74" Type="http://schemas.openxmlformats.org/officeDocument/2006/relationships/hyperlink" Target="https://en.wikipedia.org/wiki/President_of_Russia" TargetMode="External"/><Relationship Id="rId79" Type="http://schemas.openxmlformats.org/officeDocument/2006/relationships/hyperlink" Target="https://en.wikipedia.org/wiki/Federation_Council_of_Russia" TargetMode="External"/><Relationship Id="rId87" Type="http://schemas.openxmlformats.org/officeDocument/2006/relationships/fontTable" Target="fontTable.xml"/><Relationship Id="rId5" Type="http://schemas.openxmlformats.org/officeDocument/2006/relationships/hyperlink" Target="https://en.wikipedia.org/wiki/Constitutional_Court_of_Russia" TargetMode="External"/><Relationship Id="rId61" Type="http://schemas.openxmlformats.org/officeDocument/2006/relationships/hyperlink" Target="https://en.wikipedia.org/wiki/Lay_judge" TargetMode="External"/><Relationship Id="rId82" Type="http://schemas.openxmlformats.org/officeDocument/2006/relationships/hyperlink" Target="https://fenglish.ru/" TargetMode="External"/><Relationship Id="rId19" Type="http://schemas.openxmlformats.org/officeDocument/2006/relationships/hyperlink" Target="https://en.wikipedia.org/wiki/Krais_of_Russia" TargetMode="External"/><Relationship Id="rId4" Type="http://schemas.openxmlformats.org/officeDocument/2006/relationships/webSettings" Target="webSettings.xml"/><Relationship Id="rId9" Type="http://schemas.openxmlformats.org/officeDocument/2006/relationships/hyperlink" Target="https://en.wikipedia.org/wiki/Supreme_Court_of_Russia" TargetMode="External"/><Relationship Id="rId14" Type="http://schemas.openxmlformats.org/officeDocument/2006/relationships/hyperlink" Target="https://en.wikipedia.org/wiki/Court_of_first_instance" TargetMode="External"/><Relationship Id="rId22" Type="http://schemas.openxmlformats.org/officeDocument/2006/relationships/hyperlink" Target="https://en.wikipedia.org/wiki/Oblasts_of_Russia" TargetMode="External"/><Relationship Id="rId27" Type="http://schemas.openxmlformats.org/officeDocument/2006/relationships/hyperlink" Target="https://en.wikipedia.org/wiki/Moscow" TargetMode="External"/><Relationship Id="rId30" Type="http://schemas.openxmlformats.org/officeDocument/2006/relationships/hyperlink" Target="https://en.wikipedia.org/wiki/Saint_Petersburg" TargetMode="External"/><Relationship Id="rId35" Type="http://schemas.openxmlformats.org/officeDocument/2006/relationships/hyperlink" Target="https://en.wikipedia.org/wiki/Autonomous_okrugs_of_Russia" TargetMode="External"/><Relationship Id="rId43" Type="http://schemas.openxmlformats.org/officeDocument/2006/relationships/hyperlink" Target="https://en.wikipedia.org/wiki/Constitutional_Court_of_Russia" TargetMode="External"/><Relationship Id="rId48" Type="http://schemas.openxmlformats.org/officeDocument/2006/relationships/hyperlink" Target="https://en.wikipedia.org/wiki/Judicial_reform_of_Alexander_II" TargetMode="External"/><Relationship Id="rId56" Type="http://schemas.openxmlformats.org/officeDocument/2006/relationships/hyperlink" Target="https://en.wikipedia.org/wiki/Judiciary_of_Russia" TargetMode="External"/><Relationship Id="rId64" Type="http://schemas.openxmlformats.org/officeDocument/2006/relationships/hyperlink" Target="https://en.wikipedia.org/wiki/Question_of_fact" TargetMode="External"/><Relationship Id="rId69" Type="http://schemas.openxmlformats.org/officeDocument/2006/relationships/hyperlink" Target="https://en.wikipedia.org/wiki/Prosecutor_General_of_Russia" TargetMode="External"/><Relationship Id="rId77" Type="http://schemas.openxmlformats.org/officeDocument/2006/relationships/hyperlink" Target="https://en.wikipedia.org/wiki/Federation_Council_of_Russia" TargetMode="External"/><Relationship Id="rId8" Type="http://schemas.openxmlformats.org/officeDocument/2006/relationships/hyperlink" Target="https://en.wikipedia.org/wiki/Supreme_Court_of_Russia" TargetMode="External"/><Relationship Id="rId51" Type="http://schemas.openxmlformats.org/officeDocument/2006/relationships/hyperlink" Target="https://en.wikipedia.org/wiki/October_Revolution" TargetMode="External"/><Relationship Id="rId72" Type="http://schemas.openxmlformats.org/officeDocument/2006/relationships/hyperlink" Target="https://en.wikipedia.org/wiki/Separation_of_powers" TargetMode="External"/><Relationship Id="rId80" Type="http://schemas.openxmlformats.org/officeDocument/2006/relationships/hyperlink" Target="https://urait.ru/" TargetMode="External"/><Relationship Id="rId85" Type="http://schemas.openxmlformats.org/officeDocument/2006/relationships/hyperlink" Target="https://www.britannica.com/" TargetMode="External"/><Relationship Id="rId3" Type="http://schemas.openxmlformats.org/officeDocument/2006/relationships/settings" Target="settings.xml"/><Relationship Id="rId12" Type="http://schemas.openxmlformats.org/officeDocument/2006/relationships/hyperlink" Target="https://en.wikipedia.org/wiki/Court_of_first_instance" TargetMode="External"/><Relationship Id="rId17" Type="http://schemas.openxmlformats.org/officeDocument/2006/relationships/hyperlink" Target="https://en.wikipedia.org/wiki/Republics_of_Russia" TargetMode="External"/><Relationship Id="rId25" Type="http://schemas.openxmlformats.org/officeDocument/2006/relationships/hyperlink" Target="https://en.wikipedia.org/wiki/Federal_cities_of_Russia" TargetMode="External"/><Relationship Id="rId33" Type="http://schemas.openxmlformats.org/officeDocument/2006/relationships/hyperlink" Target="https://en.wikipedia.org/wiki/Autonomous_oblasts_of_Russia" TargetMode="External"/><Relationship Id="rId38" Type="http://schemas.openxmlformats.org/officeDocument/2006/relationships/hyperlink" Target="https://en.wikipedia.org/w/index.php?title=Arbitration_courts_of_Russia&amp;action=edit&amp;redlink=1" TargetMode="External"/><Relationship Id="rId46" Type="http://schemas.openxmlformats.org/officeDocument/2006/relationships/hyperlink" Target="https://en.wikipedia.org/wiki/Russian_Empire" TargetMode="External"/><Relationship Id="rId59" Type="http://schemas.openxmlformats.org/officeDocument/2006/relationships/hyperlink" Target="https://en.wikipedia.org/wiki/Jury" TargetMode="External"/><Relationship Id="rId67" Type="http://schemas.openxmlformats.org/officeDocument/2006/relationships/hyperlink" Target="https://en.wikipedia.org/wiki/Question_of_law" TargetMode="External"/><Relationship Id="rId20" Type="http://schemas.openxmlformats.org/officeDocument/2006/relationships/hyperlink" Target="https://en.wikipedia.org/wiki/Krais_of_Russia" TargetMode="External"/><Relationship Id="rId41" Type="http://schemas.openxmlformats.org/officeDocument/2006/relationships/hyperlink" Target="https://en.wikipedia.org/wiki/Magistrate_courts_of_Russia" TargetMode="External"/><Relationship Id="rId54" Type="http://schemas.openxmlformats.org/officeDocument/2006/relationships/hyperlink" Target="https://en.wikipedia.org/wiki/October_Revolution" TargetMode="External"/><Relationship Id="rId62" Type="http://schemas.openxmlformats.org/officeDocument/2006/relationships/hyperlink" Target="https://en.wikipedia.org/wiki/Lay_judge" TargetMode="External"/><Relationship Id="rId70" Type="http://schemas.openxmlformats.org/officeDocument/2006/relationships/hyperlink" Target="https://en.wikipedia.org/wiki/Prosecutor_General_of_Russia" TargetMode="External"/><Relationship Id="rId75" Type="http://schemas.openxmlformats.org/officeDocument/2006/relationships/hyperlink" Target="https://en.wikipedia.org/wiki/President_of_Russia" TargetMode="External"/><Relationship Id="rId83" Type="http://schemas.openxmlformats.org/officeDocument/2006/relationships/hyperlink" Target="https://www.lingvolive.com/ru-ru?lol=true&amp;utm_source=lingvo-online.ru&amp;utm_medium=301redirect&amp;utm_campaign=reg+landin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nstitutional_Court_of_Russia" TargetMode="External"/><Relationship Id="rId15" Type="http://schemas.openxmlformats.org/officeDocument/2006/relationships/hyperlink" Target="https://en.wikipedia.org/w/index.php?title=Regional_courts_of_Russia&amp;action=edit&amp;redlink=1" TargetMode="External"/><Relationship Id="rId23" Type="http://schemas.openxmlformats.org/officeDocument/2006/relationships/hyperlink" Target="https://en.wikipedia.org/wiki/Oblasts_of_Russia" TargetMode="External"/><Relationship Id="rId28" Type="http://schemas.openxmlformats.org/officeDocument/2006/relationships/hyperlink" Target="https://en.wikipedia.org/wiki/Moscow" TargetMode="External"/><Relationship Id="rId36" Type="http://schemas.openxmlformats.org/officeDocument/2006/relationships/hyperlink" Target="https://en.wikipedia.org/wiki/Autonomous_okrugs_of_Russia" TargetMode="External"/><Relationship Id="rId49" Type="http://schemas.openxmlformats.org/officeDocument/2006/relationships/hyperlink" Target="https://en.wikipedia.org/wiki/Judicial_reform_of_Alexander_II" TargetMode="External"/><Relationship Id="rId57" Type="http://schemas.openxmlformats.org/officeDocument/2006/relationships/hyperlink" Target="https://en.wikipedia.org/wiki/Judiciary_of_Russia" TargetMode="External"/><Relationship Id="rId10" Type="http://schemas.openxmlformats.org/officeDocument/2006/relationships/hyperlink" Target="https://en.wikipedia.org/wiki/Supreme_Court_of_Russia" TargetMode="External"/><Relationship Id="rId31" Type="http://schemas.openxmlformats.org/officeDocument/2006/relationships/hyperlink" Target="https://en.wikipedia.org/wiki/Saint_Petersburg" TargetMode="External"/><Relationship Id="rId44" Type="http://schemas.openxmlformats.org/officeDocument/2006/relationships/hyperlink" Target="https://en.wikipedia.org/wiki/Constitutional_Court_of_Russia" TargetMode="External"/><Relationship Id="rId52" Type="http://schemas.openxmlformats.org/officeDocument/2006/relationships/hyperlink" Target="https://en.wikipedia.org/wiki/October_Revolution" TargetMode="External"/><Relationship Id="rId60" Type="http://schemas.openxmlformats.org/officeDocument/2006/relationships/hyperlink" Target="https://en.wikipedia.org/wiki/Lay_judge" TargetMode="External"/><Relationship Id="rId65" Type="http://schemas.openxmlformats.org/officeDocument/2006/relationships/hyperlink" Target="https://en.wikipedia.org/wiki/Question_of_fact" TargetMode="External"/><Relationship Id="rId73" Type="http://schemas.openxmlformats.org/officeDocument/2006/relationships/hyperlink" Target="https://en.wikipedia.org/wiki/Separation_of_powers" TargetMode="External"/><Relationship Id="rId78" Type="http://schemas.openxmlformats.org/officeDocument/2006/relationships/hyperlink" Target="https://en.wikipedia.org/wiki/Federation_Council_of_Russia" TargetMode="External"/><Relationship Id="rId81" Type="http://schemas.openxmlformats.org/officeDocument/2006/relationships/hyperlink" Target="https://poliglot16.ru/" TargetMode="External"/><Relationship Id="rId86" Type="http://schemas.openxmlformats.org/officeDocument/2006/relationships/hyperlink" Target="https://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dcterms:created xsi:type="dcterms:W3CDTF">2023-12-15T14:14:00Z</dcterms:created>
  <dcterms:modified xsi:type="dcterms:W3CDTF">2023-12-16T04:47:00Z</dcterms:modified>
</cp:coreProperties>
</file>